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BB802" w14:textId="77777777" w:rsidR="00B873EF" w:rsidRDefault="00B873EF" w:rsidP="00B873EF">
      <w:pPr>
        <w:ind w:left="4253"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Приложение № 8</w:t>
      </w:r>
      <w:r>
        <w:rPr>
          <w:rFonts w:ascii="PT Astra Serif" w:hAnsi="PT Astra Serif"/>
          <w:sz w:val="28"/>
          <w:vertAlign w:val="superscript"/>
        </w:rPr>
        <w:t>1</w:t>
      </w:r>
    </w:p>
    <w:p w14:paraId="22FEE7A4" w14:textId="77777777" w:rsidR="00B873EF" w:rsidRDefault="00B873EF" w:rsidP="00B873EF">
      <w:pPr>
        <w:ind w:left="4253"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 решению Курганской городской Думы</w:t>
      </w:r>
    </w:p>
    <w:p w14:paraId="280939EC" w14:textId="77777777" w:rsidR="00B873EF" w:rsidRDefault="00B873EF" w:rsidP="00B873EF">
      <w:pPr>
        <w:ind w:left="4253"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от 21.09.2005 г. № 222 «О системе поощрений органами местного самоуправления муниципального образования города Кургана»</w:t>
      </w:r>
    </w:p>
    <w:p w14:paraId="04FFE72F" w14:textId="77777777" w:rsidR="00B873EF" w:rsidRPr="004135C9" w:rsidRDefault="00B873EF" w:rsidP="00B873EF">
      <w:pPr>
        <w:ind w:left="4253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/>
          <w:sz w:val="24"/>
          <w:szCs w:val="24"/>
        </w:rPr>
        <w:t>(приложение № 8</w:t>
      </w:r>
      <w:r w:rsidRPr="004135C9">
        <w:rPr>
          <w:rFonts w:ascii="PT Astra Serif" w:hAnsi="PT Astra Serif"/>
          <w:i/>
          <w:sz w:val="24"/>
          <w:szCs w:val="24"/>
          <w:vertAlign w:val="superscript"/>
        </w:rPr>
        <w:t>1</w:t>
      </w:r>
      <w:r>
        <w:rPr>
          <w:rFonts w:ascii="PT Astra Serif" w:hAnsi="PT Astra Serif"/>
          <w:i/>
          <w:sz w:val="24"/>
          <w:szCs w:val="24"/>
        </w:rPr>
        <w:t xml:space="preserve"> введено решением Курганской городской Думы от 04.07.2025 г. № 89)</w:t>
      </w:r>
    </w:p>
    <w:p w14:paraId="68549E62" w14:textId="77777777" w:rsidR="00B873EF" w:rsidRDefault="00B873EF" w:rsidP="00B873EF">
      <w:pPr>
        <w:ind w:left="4253"/>
        <w:jc w:val="center"/>
        <w:outlineLvl w:val="0"/>
        <w:rPr>
          <w:rFonts w:ascii="PT Astra Serif" w:hAnsi="PT Astra Serif"/>
          <w:sz w:val="28"/>
        </w:rPr>
      </w:pPr>
    </w:p>
    <w:p w14:paraId="114D0B2B" w14:textId="77777777" w:rsidR="00B873EF" w:rsidRPr="00D45200" w:rsidRDefault="00B873EF" w:rsidP="00B873EF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D45200">
        <w:rPr>
          <w:rFonts w:ascii="PT Astra Serif" w:hAnsi="PT Astra Serif"/>
          <w:b/>
          <w:sz w:val="28"/>
          <w:szCs w:val="28"/>
        </w:rPr>
        <w:t>Положение о порядке занесения</w:t>
      </w:r>
    </w:p>
    <w:p w14:paraId="53B223DF" w14:textId="77777777" w:rsidR="00B873EF" w:rsidRPr="00D9774B" w:rsidRDefault="00B873EF" w:rsidP="00B873EF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D9774B">
        <w:rPr>
          <w:rFonts w:ascii="PT Astra Serif" w:hAnsi="PT Astra Serif"/>
          <w:b/>
          <w:sz w:val="28"/>
          <w:szCs w:val="28"/>
        </w:rPr>
        <w:t>в галерею «Дети - гордость города Кургана»</w:t>
      </w:r>
    </w:p>
    <w:p w14:paraId="74170524" w14:textId="77777777" w:rsidR="00B873EF" w:rsidRPr="00D841B8" w:rsidRDefault="00B873EF" w:rsidP="00B873E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322D1BD5" w14:textId="77777777" w:rsidR="00B873EF" w:rsidRPr="00D9774B" w:rsidRDefault="00B873EF" w:rsidP="00B873EF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D9774B">
        <w:rPr>
          <w:rFonts w:ascii="PT Astra Serif" w:hAnsi="PT Astra Serif"/>
          <w:b/>
          <w:sz w:val="28"/>
          <w:szCs w:val="28"/>
        </w:rPr>
        <w:t>1. Общие положения</w:t>
      </w:r>
    </w:p>
    <w:p w14:paraId="079187A2" w14:textId="77777777" w:rsidR="00B873EF" w:rsidRPr="00D841B8" w:rsidRDefault="00B873EF" w:rsidP="00B873EF">
      <w:pPr>
        <w:widowControl w:val="0"/>
        <w:ind w:firstLine="708"/>
        <w:jc w:val="center"/>
        <w:rPr>
          <w:rFonts w:ascii="PT Astra Serif" w:hAnsi="PT Astra Serif"/>
          <w:sz w:val="28"/>
          <w:szCs w:val="28"/>
        </w:rPr>
      </w:pPr>
    </w:p>
    <w:p w14:paraId="750D0FBD" w14:textId="77777777" w:rsidR="00B873EF" w:rsidRPr="00D841B8" w:rsidRDefault="00B873EF" w:rsidP="00B873EF">
      <w:pPr>
        <w:pStyle w:val="31"/>
        <w:widowControl w:val="0"/>
        <w:rPr>
          <w:rFonts w:ascii="PT Astra Serif" w:hAnsi="PT Astra Serif" w:cs="PT Astra Serif"/>
          <w:szCs w:val="28"/>
        </w:rPr>
      </w:pPr>
      <w:r w:rsidRPr="00D841B8">
        <w:rPr>
          <w:rFonts w:ascii="PT Astra Serif" w:hAnsi="PT Astra Serif" w:cs="PT Astra Serif"/>
          <w:szCs w:val="28"/>
        </w:rPr>
        <w:t>1.1. Настоящее Положение о порядке занесения в галерею «Дети - гордость города Кургана» (далее – также Положение) регулирует порядок занесения в галерею «</w:t>
      </w:r>
      <w:r w:rsidRPr="00D841B8">
        <w:rPr>
          <w:rFonts w:ascii="PT Astra Serif" w:hAnsi="PT Astra Serif"/>
          <w:szCs w:val="28"/>
        </w:rPr>
        <w:t>Дети - гордость города Кургана</w:t>
      </w:r>
      <w:r>
        <w:rPr>
          <w:rFonts w:ascii="PT Astra Serif" w:hAnsi="PT Astra Serif" w:cs="PT Astra Serif"/>
          <w:szCs w:val="28"/>
        </w:rPr>
        <w:t>» фотопортретов обучающихся в образовательных организациях</w:t>
      </w:r>
      <w:r w:rsidRPr="00D841B8">
        <w:rPr>
          <w:rFonts w:ascii="PT Astra Serif" w:hAnsi="PT Astra Serif" w:cs="PT Astra Serif"/>
          <w:szCs w:val="28"/>
        </w:rPr>
        <w:t xml:space="preserve"> города Кургана в возрасте от 12 до 18 лет отличившихся в учебе, спорте, творческой деятельности (далее - фотопортрет).</w:t>
      </w:r>
    </w:p>
    <w:p w14:paraId="1121C737" w14:textId="77777777" w:rsidR="00B873EF" w:rsidRPr="00D841B8" w:rsidRDefault="00B873EF" w:rsidP="00B873EF">
      <w:pPr>
        <w:overflowPunct/>
        <w:ind w:firstLine="708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D841B8">
        <w:rPr>
          <w:rFonts w:ascii="PT Astra Serif" w:hAnsi="PT Astra Serif"/>
          <w:sz w:val="28"/>
          <w:szCs w:val="28"/>
        </w:rPr>
        <w:t xml:space="preserve">1.2. Галерея «Дети - гордость города Кургана» </w:t>
      </w:r>
      <w:r w:rsidRPr="00D841B8">
        <w:rPr>
          <w:rFonts w:ascii="PT Astra Serif" w:eastAsia="Calibri" w:hAnsi="PT Astra Serif" w:cs="PT Astra Serif"/>
          <w:sz w:val="28"/>
          <w:szCs w:val="28"/>
          <w:lang w:eastAsia="en-US"/>
        </w:rPr>
        <w:t>является формой морального поощрения одаренных, достигших успехов детей, инструментом повышения престижа школьного образования, развития творческой и спортивной активности у детей.</w:t>
      </w:r>
    </w:p>
    <w:p w14:paraId="57E43EB4" w14:textId="77777777" w:rsidR="00B873EF" w:rsidRPr="00D841B8" w:rsidRDefault="00B873EF" w:rsidP="00B873EF">
      <w:pPr>
        <w:widowControl w:val="0"/>
        <w:numPr>
          <w:ilvl w:val="12"/>
          <w:numId w:val="0"/>
        </w:numPr>
        <w:ind w:firstLine="708"/>
        <w:jc w:val="both"/>
        <w:rPr>
          <w:rFonts w:ascii="PT Astra Serif" w:hAnsi="PT Astra Serif"/>
          <w:sz w:val="28"/>
          <w:szCs w:val="28"/>
        </w:rPr>
      </w:pPr>
      <w:r w:rsidRPr="00D841B8">
        <w:rPr>
          <w:rFonts w:ascii="PT Astra Serif" w:hAnsi="PT Astra Serif"/>
          <w:sz w:val="28"/>
          <w:szCs w:val="28"/>
        </w:rPr>
        <w:t>1.3. Занесение фотопортретов в галерею «Дети - гордость города Кургана» осуществляется сроком на 1 год.</w:t>
      </w:r>
    </w:p>
    <w:p w14:paraId="6A46624B" w14:textId="77777777" w:rsidR="00B873EF" w:rsidRPr="00D841B8" w:rsidRDefault="00B873EF" w:rsidP="00B873EF">
      <w:pPr>
        <w:widowControl w:val="0"/>
        <w:numPr>
          <w:ilvl w:val="12"/>
          <w:numId w:val="0"/>
        </w:numPr>
        <w:ind w:firstLine="708"/>
        <w:jc w:val="both"/>
        <w:rPr>
          <w:rFonts w:ascii="PT Astra Serif" w:hAnsi="PT Astra Serif"/>
          <w:sz w:val="28"/>
          <w:szCs w:val="28"/>
        </w:rPr>
      </w:pPr>
      <w:r w:rsidRPr="00D841B8">
        <w:rPr>
          <w:rFonts w:ascii="PT Astra Serif" w:hAnsi="PT Astra Serif" w:cs="PT Astra Serif"/>
          <w:sz w:val="28"/>
          <w:szCs w:val="28"/>
        </w:rPr>
        <w:t>1.4. Кандидату, чей фотопортрет занесен в галерею «</w:t>
      </w:r>
      <w:r w:rsidRPr="00D841B8">
        <w:rPr>
          <w:rFonts w:ascii="PT Astra Serif" w:hAnsi="PT Astra Serif"/>
          <w:sz w:val="28"/>
          <w:szCs w:val="28"/>
        </w:rPr>
        <w:t>Дети - гордость города Кургана</w:t>
      </w:r>
      <w:r w:rsidRPr="00D841B8">
        <w:rPr>
          <w:rFonts w:ascii="PT Astra Serif" w:hAnsi="PT Astra Serif" w:cs="PT Astra Serif"/>
          <w:sz w:val="28"/>
          <w:szCs w:val="28"/>
        </w:rPr>
        <w:t>», Главой города Кургана, Председателем Курганской городской Думы (по согласованию) в торжественной обстановке вручается почетное свидетельство, подписанное Главой города Кургана, Председателем Курганской городской Думы.</w:t>
      </w:r>
    </w:p>
    <w:p w14:paraId="2935CE75" w14:textId="77777777" w:rsidR="00B873EF" w:rsidRPr="00D841B8" w:rsidRDefault="00B873EF" w:rsidP="00B873EF">
      <w:pPr>
        <w:pStyle w:val="210"/>
        <w:numPr>
          <w:ilvl w:val="12"/>
          <w:numId w:val="0"/>
        </w:numPr>
        <w:ind w:firstLine="708"/>
        <w:rPr>
          <w:rFonts w:ascii="PT Astra Serif" w:hAnsi="PT Astra Serif" w:cs="PT Astra Serif"/>
          <w:szCs w:val="28"/>
        </w:rPr>
      </w:pPr>
      <w:r w:rsidRPr="00D841B8">
        <w:rPr>
          <w:rFonts w:ascii="PT Astra Serif" w:hAnsi="PT Astra Serif" w:cs="PT Astra Serif"/>
          <w:szCs w:val="28"/>
        </w:rPr>
        <w:t>Вручение почетных свидетельств, как правило, приурочивается ко Дню города.</w:t>
      </w:r>
    </w:p>
    <w:p w14:paraId="103E37F9" w14:textId="77777777" w:rsidR="00B873EF" w:rsidRDefault="00B873EF" w:rsidP="00B873EF">
      <w:pPr>
        <w:widowControl w:val="0"/>
        <w:numPr>
          <w:ilvl w:val="12"/>
          <w:numId w:val="0"/>
        </w:numPr>
        <w:ind w:firstLine="708"/>
        <w:jc w:val="both"/>
        <w:rPr>
          <w:rFonts w:ascii="PT Astra Serif" w:hAnsi="PT Astra Serif"/>
          <w:sz w:val="28"/>
          <w:szCs w:val="28"/>
        </w:rPr>
      </w:pPr>
      <w:r w:rsidRPr="00D841B8">
        <w:rPr>
          <w:rFonts w:ascii="PT Astra Serif" w:hAnsi="PT Astra Serif"/>
          <w:sz w:val="28"/>
          <w:szCs w:val="28"/>
        </w:rPr>
        <w:t xml:space="preserve">1.5. Галерея </w:t>
      </w:r>
      <w:r w:rsidRPr="00D841B8">
        <w:rPr>
          <w:rFonts w:ascii="PT Astra Serif" w:hAnsi="PT Astra Serif" w:cs="PT Astra Serif"/>
          <w:sz w:val="28"/>
          <w:szCs w:val="28"/>
        </w:rPr>
        <w:t>«</w:t>
      </w:r>
      <w:r w:rsidRPr="00D841B8">
        <w:rPr>
          <w:rFonts w:ascii="PT Astra Serif" w:hAnsi="PT Astra Serif"/>
          <w:sz w:val="28"/>
          <w:szCs w:val="28"/>
        </w:rPr>
        <w:t>Дети - гордость города Кургана</w:t>
      </w:r>
      <w:r w:rsidRPr="00D841B8">
        <w:rPr>
          <w:rFonts w:ascii="PT Astra Serif" w:hAnsi="PT Astra Serif" w:cs="PT Astra Serif"/>
          <w:sz w:val="28"/>
          <w:szCs w:val="28"/>
        </w:rPr>
        <w:t xml:space="preserve">» представляет собой размещение </w:t>
      </w:r>
      <w:r w:rsidRPr="00D841B8">
        <w:rPr>
          <w:rFonts w:ascii="PT Astra Serif" w:hAnsi="PT Astra Serif"/>
          <w:sz w:val="28"/>
          <w:szCs w:val="28"/>
        </w:rPr>
        <w:t xml:space="preserve">фотопортретов кандидатов на стенде, </w:t>
      </w:r>
      <w:r>
        <w:rPr>
          <w:rFonts w:ascii="PT Astra Serif" w:hAnsi="PT Astra Serif"/>
          <w:sz w:val="28"/>
          <w:szCs w:val="28"/>
        </w:rPr>
        <w:t>расположенном в Центральном парке культуры и отдыха.</w:t>
      </w:r>
    </w:p>
    <w:p w14:paraId="3DF5FA4A" w14:textId="77777777" w:rsidR="00B873EF" w:rsidRPr="00D841B8" w:rsidRDefault="00B873EF" w:rsidP="00B873EF">
      <w:pPr>
        <w:widowControl w:val="0"/>
        <w:numPr>
          <w:ilvl w:val="12"/>
          <w:numId w:val="0"/>
        </w:numPr>
        <w:ind w:firstLine="708"/>
        <w:jc w:val="both"/>
        <w:rPr>
          <w:rFonts w:ascii="PT Astra Serif" w:hAnsi="PT Astra Serif"/>
          <w:sz w:val="28"/>
          <w:szCs w:val="28"/>
        </w:rPr>
      </w:pPr>
      <w:r w:rsidRPr="00D841B8">
        <w:rPr>
          <w:rFonts w:ascii="PT Astra Serif" w:hAnsi="PT Astra Serif"/>
          <w:sz w:val="28"/>
          <w:szCs w:val="28"/>
        </w:rPr>
        <w:t>1.6</w:t>
      </w:r>
      <w:r>
        <w:rPr>
          <w:rFonts w:ascii="PT Astra Serif" w:hAnsi="PT Astra Serif"/>
          <w:sz w:val="28"/>
          <w:szCs w:val="28"/>
        </w:rPr>
        <w:t>.</w:t>
      </w:r>
      <w:r w:rsidRPr="00D841B8">
        <w:rPr>
          <w:rFonts w:ascii="PT Astra Serif" w:hAnsi="PT Astra Serif"/>
          <w:sz w:val="28"/>
          <w:szCs w:val="28"/>
        </w:rPr>
        <w:t xml:space="preserve"> В галерее «Дети – гордость города Кургана» размещаются 15 фотопортретов детей из числа вы</w:t>
      </w:r>
      <w:r>
        <w:rPr>
          <w:rFonts w:ascii="PT Astra Serif" w:hAnsi="PT Astra Serif"/>
          <w:sz w:val="28"/>
          <w:szCs w:val="28"/>
        </w:rPr>
        <w:t>бранных кандидатов: 5 фотографий</w:t>
      </w:r>
      <w:r w:rsidRPr="00D841B8">
        <w:rPr>
          <w:rFonts w:ascii="PT Astra Serif" w:hAnsi="PT Astra Serif"/>
          <w:sz w:val="28"/>
          <w:szCs w:val="28"/>
        </w:rPr>
        <w:t xml:space="preserve"> детей – в ном</w:t>
      </w:r>
      <w:r>
        <w:rPr>
          <w:rFonts w:ascii="PT Astra Serif" w:hAnsi="PT Astra Serif"/>
          <w:sz w:val="28"/>
          <w:szCs w:val="28"/>
        </w:rPr>
        <w:t>инации «Интеллект», 5 фотографий</w:t>
      </w:r>
      <w:r w:rsidRPr="00D841B8">
        <w:rPr>
          <w:rFonts w:ascii="PT Astra Serif" w:hAnsi="PT Astra Serif"/>
          <w:sz w:val="28"/>
          <w:szCs w:val="28"/>
        </w:rPr>
        <w:t xml:space="preserve"> детей – в номи</w:t>
      </w:r>
      <w:r>
        <w:rPr>
          <w:rFonts w:ascii="PT Astra Serif" w:hAnsi="PT Astra Serif"/>
          <w:sz w:val="28"/>
          <w:szCs w:val="28"/>
        </w:rPr>
        <w:t>нации «Творчество», 5 фотографий</w:t>
      </w:r>
      <w:r w:rsidRPr="00D841B8">
        <w:rPr>
          <w:rFonts w:ascii="PT Astra Serif" w:hAnsi="PT Astra Serif"/>
          <w:sz w:val="28"/>
          <w:szCs w:val="28"/>
        </w:rPr>
        <w:t xml:space="preserve"> детей – в номинации «Спорт».</w:t>
      </w:r>
    </w:p>
    <w:p w14:paraId="208FB084" w14:textId="77777777" w:rsidR="00B873EF" w:rsidRPr="00D841B8" w:rsidRDefault="00B873EF" w:rsidP="00B873EF">
      <w:pPr>
        <w:overflowPunct/>
        <w:ind w:firstLine="708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D841B8">
        <w:rPr>
          <w:rFonts w:ascii="PT Astra Serif" w:hAnsi="PT Astra Serif" w:cs="PT Astra Serif"/>
          <w:sz w:val="28"/>
          <w:szCs w:val="28"/>
        </w:rPr>
        <w:t xml:space="preserve">1.7. </w:t>
      </w:r>
      <w:r w:rsidRPr="00D841B8">
        <w:rPr>
          <w:rFonts w:ascii="PT Astra Serif" w:eastAsia="Calibri" w:hAnsi="PT Astra Serif" w:cs="PT Astra Serif"/>
          <w:sz w:val="28"/>
          <w:szCs w:val="28"/>
          <w:lang w:eastAsia="en-US"/>
        </w:rPr>
        <w:t>Одни и те же кандидаты могут быть размещены в г</w:t>
      </w:r>
      <w:r w:rsidRPr="00D841B8">
        <w:rPr>
          <w:rFonts w:ascii="PT Astra Serif" w:hAnsi="PT Astra Serif"/>
          <w:sz w:val="28"/>
          <w:szCs w:val="28"/>
        </w:rPr>
        <w:t xml:space="preserve">алереи </w:t>
      </w:r>
      <w:r w:rsidRPr="00D841B8">
        <w:rPr>
          <w:rFonts w:ascii="PT Astra Serif" w:hAnsi="PT Astra Serif" w:cs="PT Astra Serif"/>
          <w:sz w:val="28"/>
          <w:szCs w:val="28"/>
        </w:rPr>
        <w:t>«</w:t>
      </w:r>
      <w:r w:rsidRPr="00D841B8">
        <w:rPr>
          <w:rFonts w:ascii="PT Astra Serif" w:hAnsi="PT Astra Serif"/>
          <w:sz w:val="28"/>
          <w:szCs w:val="28"/>
        </w:rPr>
        <w:t>Дети - гордость города Кургана</w:t>
      </w:r>
      <w:r w:rsidRPr="00D841B8">
        <w:rPr>
          <w:rFonts w:ascii="PT Astra Serif" w:hAnsi="PT Astra Serif" w:cs="PT Astra Serif"/>
          <w:sz w:val="28"/>
          <w:szCs w:val="28"/>
        </w:rPr>
        <w:t>» только один раз</w:t>
      </w:r>
      <w:r w:rsidRPr="00D841B8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14:paraId="4373844E" w14:textId="77777777" w:rsidR="00B873EF" w:rsidRPr="00D841B8" w:rsidRDefault="00B873EF" w:rsidP="00B873EF">
      <w:pPr>
        <w:widowControl w:val="0"/>
        <w:numPr>
          <w:ilvl w:val="12"/>
          <w:numId w:val="0"/>
        </w:numPr>
        <w:ind w:firstLine="708"/>
        <w:jc w:val="both"/>
        <w:rPr>
          <w:rFonts w:ascii="PT Astra Serif" w:hAnsi="PT Astra Serif"/>
          <w:sz w:val="28"/>
          <w:szCs w:val="28"/>
        </w:rPr>
      </w:pPr>
    </w:p>
    <w:p w14:paraId="41A781B2" w14:textId="77777777" w:rsidR="00B873EF" w:rsidRPr="00D9774B" w:rsidRDefault="00B873EF" w:rsidP="00B873EF">
      <w:pPr>
        <w:widowControl w:val="0"/>
        <w:numPr>
          <w:ilvl w:val="12"/>
          <w:numId w:val="0"/>
        </w:numPr>
        <w:jc w:val="center"/>
        <w:rPr>
          <w:rFonts w:ascii="PT Astra Serif" w:hAnsi="PT Astra Serif"/>
          <w:b/>
          <w:sz w:val="28"/>
          <w:szCs w:val="28"/>
        </w:rPr>
      </w:pPr>
      <w:r w:rsidRPr="00D9774B">
        <w:rPr>
          <w:rFonts w:ascii="PT Astra Serif" w:hAnsi="PT Astra Serif"/>
          <w:b/>
          <w:sz w:val="28"/>
          <w:szCs w:val="28"/>
        </w:rPr>
        <w:t>2. Порядок занесения в галерею</w:t>
      </w:r>
    </w:p>
    <w:p w14:paraId="52276FF1" w14:textId="77777777" w:rsidR="00B873EF" w:rsidRPr="00D9774B" w:rsidRDefault="00B873EF" w:rsidP="00B873EF">
      <w:pPr>
        <w:widowControl w:val="0"/>
        <w:numPr>
          <w:ilvl w:val="12"/>
          <w:numId w:val="0"/>
        </w:numPr>
        <w:jc w:val="center"/>
        <w:rPr>
          <w:rFonts w:ascii="PT Astra Serif" w:hAnsi="PT Astra Serif"/>
          <w:b/>
          <w:sz w:val="28"/>
          <w:szCs w:val="28"/>
        </w:rPr>
      </w:pPr>
      <w:r w:rsidRPr="00D9774B">
        <w:rPr>
          <w:rFonts w:ascii="PT Astra Serif" w:hAnsi="PT Astra Serif"/>
          <w:b/>
          <w:sz w:val="28"/>
          <w:szCs w:val="28"/>
        </w:rPr>
        <w:t>«Дети - гордость города Кургана»</w:t>
      </w:r>
    </w:p>
    <w:p w14:paraId="4DFE4811" w14:textId="77777777" w:rsidR="00B873EF" w:rsidRPr="00D841B8" w:rsidRDefault="00B873EF" w:rsidP="00B873EF">
      <w:pPr>
        <w:widowControl w:val="0"/>
        <w:numPr>
          <w:ilvl w:val="12"/>
          <w:numId w:val="0"/>
        </w:numPr>
        <w:ind w:firstLine="708"/>
        <w:rPr>
          <w:rFonts w:ascii="PT Astra Serif" w:hAnsi="PT Astra Serif"/>
          <w:sz w:val="28"/>
          <w:szCs w:val="28"/>
        </w:rPr>
      </w:pPr>
    </w:p>
    <w:p w14:paraId="2F1F9403" w14:textId="77777777" w:rsidR="00B873EF" w:rsidRDefault="00B873EF" w:rsidP="00B873EF">
      <w:pPr>
        <w:widowControl w:val="0"/>
        <w:numPr>
          <w:ilvl w:val="12"/>
          <w:numId w:val="0"/>
        </w:num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D841B8">
        <w:rPr>
          <w:rFonts w:ascii="PT Astra Serif" w:hAnsi="PT Astra Serif" w:cs="PT Astra Serif"/>
          <w:sz w:val="28"/>
          <w:szCs w:val="28"/>
        </w:rPr>
        <w:lastRenderedPageBreak/>
        <w:t xml:space="preserve">2.1. Выдвижение кандидатов для занесения их </w:t>
      </w:r>
      <w:r w:rsidRPr="00D841B8">
        <w:rPr>
          <w:rFonts w:ascii="PT Astra Serif" w:hAnsi="PT Astra Serif"/>
          <w:sz w:val="28"/>
          <w:szCs w:val="28"/>
        </w:rPr>
        <w:t>фотопортретов</w:t>
      </w:r>
      <w:r w:rsidRPr="00D841B8">
        <w:rPr>
          <w:rFonts w:ascii="PT Astra Serif" w:hAnsi="PT Astra Serif" w:cs="PT Astra Serif"/>
          <w:sz w:val="28"/>
          <w:szCs w:val="28"/>
        </w:rPr>
        <w:t xml:space="preserve"> в галерею «</w:t>
      </w:r>
      <w:r w:rsidRPr="00D841B8">
        <w:rPr>
          <w:rFonts w:ascii="PT Astra Serif" w:hAnsi="PT Astra Serif"/>
          <w:sz w:val="28"/>
          <w:szCs w:val="28"/>
        </w:rPr>
        <w:t>Дети - гордость города Кургана</w:t>
      </w:r>
      <w:r w:rsidRPr="00D841B8">
        <w:rPr>
          <w:rFonts w:ascii="PT Astra Serif" w:hAnsi="PT Astra Serif" w:cs="PT Astra Serif"/>
          <w:sz w:val="28"/>
          <w:szCs w:val="28"/>
        </w:rPr>
        <w:t>» осуществляется путем направления ходатайства Главе города Кургана в срок до 1 мая текущего года.</w:t>
      </w:r>
    </w:p>
    <w:p w14:paraId="697DF6C7" w14:textId="77777777" w:rsidR="00B873EF" w:rsidRPr="00D841B8" w:rsidRDefault="00B873EF" w:rsidP="00B873EF">
      <w:pPr>
        <w:widowControl w:val="0"/>
        <w:numPr>
          <w:ilvl w:val="12"/>
          <w:numId w:val="0"/>
        </w:numPr>
        <w:ind w:firstLine="708"/>
        <w:jc w:val="both"/>
        <w:rPr>
          <w:rFonts w:ascii="PT Astra Serif" w:hAnsi="PT Astra Serif"/>
          <w:sz w:val="28"/>
          <w:szCs w:val="28"/>
        </w:rPr>
      </w:pPr>
      <w:r w:rsidRPr="00D841B8"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/>
          <w:sz w:val="28"/>
          <w:szCs w:val="28"/>
        </w:rPr>
        <w:t>2</w:t>
      </w:r>
      <w:r w:rsidRPr="00D841B8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Х</w:t>
      </w:r>
      <w:r w:rsidRPr="00D841B8">
        <w:rPr>
          <w:rFonts w:ascii="PT Astra Serif" w:hAnsi="PT Astra Serif"/>
          <w:sz w:val="28"/>
          <w:szCs w:val="28"/>
        </w:rPr>
        <w:t>одатайство вправе вносить:</w:t>
      </w:r>
    </w:p>
    <w:p w14:paraId="20711945" w14:textId="77777777" w:rsidR="00B873EF" w:rsidRPr="00D841B8" w:rsidRDefault="00B873EF" w:rsidP="00B873EF">
      <w:pPr>
        <w:widowControl w:val="0"/>
        <w:numPr>
          <w:ilvl w:val="12"/>
          <w:numId w:val="0"/>
        </w:num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2.2.1</w:t>
      </w:r>
      <w:r w:rsidRPr="00D841B8">
        <w:rPr>
          <w:rFonts w:ascii="PT Astra Serif" w:hAnsi="PT Astra Serif"/>
          <w:sz w:val="28"/>
          <w:szCs w:val="28"/>
        </w:rPr>
        <w:t xml:space="preserve"> организации независимо от форм собственности;</w:t>
      </w:r>
    </w:p>
    <w:p w14:paraId="2DE331E7" w14:textId="77777777" w:rsidR="00B873EF" w:rsidRPr="00D841B8" w:rsidRDefault="00B873EF" w:rsidP="00B873EF">
      <w:pPr>
        <w:widowControl w:val="0"/>
        <w:numPr>
          <w:ilvl w:val="12"/>
          <w:numId w:val="0"/>
        </w:num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2.2.2</w:t>
      </w:r>
      <w:r w:rsidRPr="00D841B8">
        <w:rPr>
          <w:rFonts w:ascii="PT Astra Serif" w:hAnsi="PT Astra Serif"/>
          <w:sz w:val="28"/>
          <w:szCs w:val="28"/>
        </w:rPr>
        <w:t xml:space="preserve"> Председатель Курганской городской Думы;</w:t>
      </w:r>
    </w:p>
    <w:p w14:paraId="7FFE297B" w14:textId="77777777" w:rsidR="00B873EF" w:rsidRPr="00D841B8" w:rsidRDefault="00B873EF" w:rsidP="00B873EF">
      <w:pPr>
        <w:widowControl w:val="0"/>
        <w:numPr>
          <w:ilvl w:val="12"/>
          <w:numId w:val="0"/>
        </w:num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2.2.3</w:t>
      </w:r>
      <w:r w:rsidRPr="00D841B8">
        <w:rPr>
          <w:rFonts w:ascii="PT Astra Serif" w:hAnsi="PT Astra Serif"/>
          <w:sz w:val="28"/>
          <w:szCs w:val="28"/>
        </w:rPr>
        <w:t xml:space="preserve"> депутаты Курганской городской Думы;</w:t>
      </w:r>
    </w:p>
    <w:p w14:paraId="548A4739" w14:textId="77777777" w:rsidR="00B873EF" w:rsidRPr="00D841B8" w:rsidRDefault="00B873EF" w:rsidP="00B873EF">
      <w:pPr>
        <w:widowControl w:val="0"/>
        <w:tabs>
          <w:tab w:val="left" w:pos="1068"/>
        </w:tabs>
        <w:ind w:left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2.2.4</w:t>
      </w:r>
      <w:r w:rsidRPr="00D841B8">
        <w:rPr>
          <w:rFonts w:ascii="PT Astra Serif" w:hAnsi="PT Astra Serif"/>
          <w:sz w:val="28"/>
          <w:szCs w:val="28"/>
        </w:rPr>
        <w:t xml:space="preserve"> Администрация города Кургана.</w:t>
      </w:r>
    </w:p>
    <w:p w14:paraId="57DB3324" w14:textId="77777777" w:rsidR="00B873EF" w:rsidRPr="00D841B8" w:rsidRDefault="00B873EF" w:rsidP="00B873EF">
      <w:pPr>
        <w:overflowPunct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D841B8">
        <w:rPr>
          <w:rFonts w:ascii="PT Astra Serif" w:hAnsi="PT Astra Serif" w:cs="PT Astra Serif"/>
          <w:sz w:val="28"/>
          <w:szCs w:val="28"/>
        </w:rPr>
        <w:t>2.3.</w:t>
      </w:r>
      <w:r w:rsidRPr="00D841B8">
        <w:rPr>
          <w:rFonts w:ascii="PT Astra Serif" w:hAnsi="PT Astra Serif"/>
          <w:sz w:val="28"/>
          <w:szCs w:val="28"/>
        </w:rPr>
        <w:t xml:space="preserve"> </w:t>
      </w:r>
      <w:r w:rsidRPr="00D841B8">
        <w:rPr>
          <w:rFonts w:ascii="PT Astra Serif" w:hAnsi="PT Astra Serif" w:cs="PT Astra Serif"/>
          <w:sz w:val="28"/>
          <w:szCs w:val="28"/>
        </w:rPr>
        <w:t>К ходатайству прилагаются следующие документы:</w:t>
      </w:r>
    </w:p>
    <w:p w14:paraId="0F45D954" w14:textId="77777777" w:rsidR="00B873EF" w:rsidRPr="00D841B8" w:rsidRDefault="00B873EF" w:rsidP="00B873EF">
      <w:pPr>
        <w:ind w:firstLine="708"/>
        <w:jc w:val="both"/>
        <w:outlineLvl w:val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2.3.1</w:t>
      </w:r>
      <w:r w:rsidRPr="00D841B8">
        <w:rPr>
          <w:rFonts w:ascii="PT Astra Serif" w:hAnsi="PT Astra Serif" w:cs="PT Astra Serif"/>
          <w:sz w:val="28"/>
          <w:szCs w:val="28"/>
        </w:rPr>
        <w:t xml:space="preserve"> согласие на обработку персональных данных</w:t>
      </w:r>
      <w:r>
        <w:rPr>
          <w:rFonts w:ascii="PT Astra Serif" w:hAnsi="PT Astra Serif" w:cs="PT Astra Serif"/>
          <w:sz w:val="28"/>
          <w:szCs w:val="28"/>
        </w:rPr>
        <w:t xml:space="preserve"> кандидата</w:t>
      </w:r>
      <w:r w:rsidRPr="00D841B8">
        <w:rPr>
          <w:rFonts w:ascii="PT Astra Serif" w:hAnsi="PT Astra Serif" w:cs="PT Astra Serif"/>
          <w:sz w:val="28"/>
          <w:szCs w:val="28"/>
        </w:rPr>
        <w:t xml:space="preserve"> по форме согласно приложению </w:t>
      </w:r>
      <w:r>
        <w:rPr>
          <w:rFonts w:ascii="PT Astra Serif" w:hAnsi="PT Astra Serif" w:cs="PT Astra Serif"/>
          <w:sz w:val="28"/>
          <w:szCs w:val="28"/>
        </w:rPr>
        <w:t xml:space="preserve">№ 1 </w:t>
      </w:r>
      <w:r w:rsidRPr="00D841B8">
        <w:rPr>
          <w:rFonts w:ascii="PT Astra Serif" w:hAnsi="PT Astra Serif" w:cs="PT Astra Serif"/>
          <w:sz w:val="28"/>
          <w:szCs w:val="28"/>
        </w:rPr>
        <w:t>к настоящему Положению;</w:t>
      </w:r>
    </w:p>
    <w:p w14:paraId="05AF188D" w14:textId="77777777" w:rsidR="00B873EF" w:rsidRPr="00D841B8" w:rsidRDefault="00B873EF" w:rsidP="00B873EF">
      <w:pPr>
        <w:ind w:firstLine="708"/>
        <w:jc w:val="both"/>
        <w:outlineLvl w:val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2.3.2</w:t>
      </w:r>
      <w:r w:rsidRPr="00D841B8">
        <w:rPr>
          <w:rFonts w:ascii="PT Astra Serif" w:hAnsi="PT Astra Serif" w:cs="PT Astra Serif"/>
          <w:sz w:val="28"/>
          <w:szCs w:val="28"/>
        </w:rPr>
        <w:t xml:space="preserve"> согласие на обработку персональных данных, р</w:t>
      </w:r>
      <w:r>
        <w:rPr>
          <w:rFonts w:ascii="PT Astra Serif" w:hAnsi="PT Astra Serif" w:cs="PT Astra Serif"/>
          <w:sz w:val="28"/>
          <w:szCs w:val="28"/>
        </w:rPr>
        <w:t xml:space="preserve">азрешенных для распространения </w:t>
      </w:r>
      <w:r w:rsidRPr="00D841B8">
        <w:rPr>
          <w:rFonts w:ascii="PT Astra Serif" w:hAnsi="PT Astra Serif" w:cs="PT Astra Serif"/>
          <w:sz w:val="28"/>
          <w:szCs w:val="28"/>
        </w:rPr>
        <w:t>кандидата, оформленное в соответствии с действующим законодательством;</w:t>
      </w:r>
    </w:p>
    <w:p w14:paraId="294D9312" w14:textId="77777777" w:rsidR="00B873EF" w:rsidRPr="00D841B8" w:rsidRDefault="00B873EF" w:rsidP="00B873EF">
      <w:pPr>
        <w:ind w:firstLine="708"/>
        <w:jc w:val="both"/>
        <w:outlineLvl w:val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2.3.3</w:t>
      </w:r>
      <w:r w:rsidRPr="00D841B8">
        <w:rPr>
          <w:rFonts w:ascii="PT Astra Serif" w:hAnsi="PT Astra Serif" w:cs="PT Astra Serif"/>
          <w:sz w:val="28"/>
          <w:szCs w:val="28"/>
        </w:rPr>
        <w:t xml:space="preserve"> характеристика, содержащая основные биографические данные кандидата (фамилия, имя, отчество, дата рождения, место жительства, наименование образовательной организации, в которой кандидат обучается, сведения об образовании), сведения о достижениях кандидата в учебе, о достижении выдающихся творческих и спортивных результатов, о победе кандидата в областных, российских, международных предметных олимпиадах, творческих конкурсах и спортивных соревнованиях.</w:t>
      </w:r>
    </w:p>
    <w:p w14:paraId="200FD5B5" w14:textId="77777777" w:rsidR="00B873EF" w:rsidRPr="00D841B8" w:rsidRDefault="00B873EF" w:rsidP="00B873EF">
      <w:pPr>
        <w:ind w:firstLine="708"/>
        <w:jc w:val="both"/>
        <w:outlineLvl w:val="0"/>
        <w:rPr>
          <w:rFonts w:ascii="PT Astra Serif" w:hAnsi="PT Astra Serif" w:cs="PT Astra Serif"/>
          <w:sz w:val="28"/>
          <w:szCs w:val="28"/>
        </w:rPr>
      </w:pPr>
      <w:r w:rsidRPr="00D841B8">
        <w:rPr>
          <w:rFonts w:ascii="PT Astra Serif" w:hAnsi="PT Astra Serif" w:cs="PT Astra Serif"/>
          <w:sz w:val="28"/>
          <w:szCs w:val="28"/>
        </w:rPr>
        <w:t>Характеристика подписывается руководителем организации либо органа, выдвинувшего кандидата в</w:t>
      </w:r>
      <w:r w:rsidRPr="00D841B8">
        <w:rPr>
          <w:rFonts w:ascii="PT Astra Serif" w:hAnsi="PT Astra Serif"/>
          <w:sz w:val="28"/>
          <w:szCs w:val="28"/>
        </w:rPr>
        <w:t xml:space="preserve"> галерею «Дети - гордость города Кургана»;</w:t>
      </w:r>
    </w:p>
    <w:p w14:paraId="1A865520" w14:textId="77777777" w:rsidR="00B873EF" w:rsidRPr="00D841B8" w:rsidRDefault="00B873EF" w:rsidP="00B873EF">
      <w:pPr>
        <w:ind w:firstLine="708"/>
        <w:jc w:val="both"/>
        <w:outlineLvl w:val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2.3.4</w:t>
      </w:r>
      <w:r w:rsidRPr="00D841B8">
        <w:rPr>
          <w:rFonts w:ascii="PT Astra Serif" w:hAnsi="PT Astra Serif" w:cs="PT Astra Serif"/>
          <w:sz w:val="28"/>
          <w:szCs w:val="28"/>
        </w:rPr>
        <w:t xml:space="preserve"> копии документов, подтверждающих успехи кандидата.</w:t>
      </w:r>
    </w:p>
    <w:p w14:paraId="2E7C7455" w14:textId="77777777" w:rsidR="00B873EF" w:rsidRDefault="00B873EF" w:rsidP="00B873EF">
      <w:pPr>
        <w:widowControl w:val="0"/>
        <w:numPr>
          <w:ilvl w:val="12"/>
          <w:numId w:val="0"/>
        </w:numPr>
        <w:ind w:firstLine="708"/>
        <w:jc w:val="both"/>
        <w:rPr>
          <w:rFonts w:ascii="PT Astra Serif" w:hAnsi="PT Astra Serif" w:cs="Calibri"/>
          <w:sz w:val="28"/>
          <w:szCs w:val="28"/>
        </w:rPr>
      </w:pPr>
      <w:r w:rsidRPr="00D841B8">
        <w:rPr>
          <w:rFonts w:ascii="PT Astra Serif" w:hAnsi="PT Astra Serif" w:cs="Calibri"/>
          <w:sz w:val="28"/>
          <w:szCs w:val="28"/>
        </w:rPr>
        <w:t>2.4.</w:t>
      </w:r>
      <w:r w:rsidRPr="00D841B8">
        <w:rPr>
          <w:rFonts w:ascii="PT Astra Serif" w:hAnsi="PT Astra Serif" w:cs="Calibri"/>
          <w:sz w:val="28"/>
          <w:szCs w:val="28"/>
          <w:vertAlign w:val="superscript"/>
        </w:rPr>
        <w:t xml:space="preserve"> </w:t>
      </w:r>
      <w:r w:rsidRPr="00D841B8">
        <w:rPr>
          <w:rFonts w:ascii="PT Astra Serif" w:hAnsi="PT Astra Serif" w:cs="Calibri"/>
          <w:sz w:val="28"/>
          <w:szCs w:val="28"/>
        </w:rPr>
        <w:t>Лица, представившие документы, указанные в пункте 2.3 настоящего раздела, несут персональную ответственность за достоверность и актуальность сведений, указанных в документах, представленных к ходатайству.</w:t>
      </w:r>
    </w:p>
    <w:p w14:paraId="7787B432" w14:textId="77777777" w:rsidR="00B873EF" w:rsidRDefault="00B873EF" w:rsidP="00B873EF">
      <w:pPr>
        <w:pStyle w:val="23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D841B8">
        <w:rPr>
          <w:rFonts w:ascii="PT Astra Serif" w:hAnsi="PT Astra Serif" w:cs="PT Astra Serif"/>
          <w:sz w:val="28"/>
          <w:szCs w:val="28"/>
        </w:rPr>
        <w:t>2.</w:t>
      </w:r>
      <w:r>
        <w:rPr>
          <w:rFonts w:ascii="PT Astra Serif" w:hAnsi="PT Astra Serif" w:cs="PT Astra Serif"/>
          <w:sz w:val="28"/>
          <w:szCs w:val="28"/>
        </w:rPr>
        <w:t>5</w:t>
      </w:r>
      <w:r w:rsidRPr="00D841B8">
        <w:rPr>
          <w:rFonts w:ascii="PT Astra Serif" w:hAnsi="PT Astra Serif" w:cs="PT Astra Serif"/>
          <w:sz w:val="28"/>
          <w:szCs w:val="28"/>
        </w:rPr>
        <w:t>. Кандидаты должны иметь стабильные показатели успеваемости, высокие результаты участия в конференциях, конкурсах, фестивалях, соревнованиях регионального (всероссийского, международного) уровня, не должны иметь нарушений учебной и общественной дисциплины, нарушений правил поведения обучающихся.</w:t>
      </w:r>
    </w:p>
    <w:p w14:paraId="2C18E1C5" w14:textId="77777777" w:rsidR="00B873EF" w:rsidRPr="00D841B8" w:rsidRDefault="00B873EF" w:rsidP="00B873EF">
      <w:pPr>
        <w:pStyle w:val="23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D841B8"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/>
          <w:sz w:val="28"/>
          <w:szCs w:val="28"/>
        </w:rPr>
        <w:t>6</w:t>
      </w:r>
      <w:r w:rsidRPr="00D841B8">
        <w:rPr>
          <w:rFonts w:ascii="PT Astra Serif" w:hAnsi="PT Astra Serif"/>
          <w:sz w:val="28"/>
          <w:szCs w:val="28"/>
        </w:rPr>
        <w:t xml:space="preserve">. </w:t>
      </w:r>
      <w:r w:rsidRPr="00D841B8">
        <w:rPr>
          <w:rFonts w:ascii="PT Astra Serif" w:hAnsi="PT Astra Serif" w:cs="PT Astra Serif"/>
          <w:sz w:val="28"/>
          <w:szCs w:val="28"/>
        </w:rPr>
        <w:t>Отбор кандидатов для занесения в галерею «</w:t>
      </w:r>
      <w:r w:rsidRPr="00D841B8">
        <w:rPr>
          <w:rFonts w:ascii="PT Astra Serif" w:hAnsi="PT Astra Serif"/>
          <w:sz w:val="28"/>
          <w:szCs w:val="28"/>
        </w:rPr>
        <w:t>Дети - гордость города Кургана</w:t>
      </w:r>
      <w:r w:rsidRPr="00D841B8">
        <w:rPr>
          <w:rFonts w:ascii="PT Astra Serif" w:hAnsi="PT Astra Serif" w:cs="PT Astra Serif"/>
          <w:sz w:val="28"/>
          <w:szCs w:val="28"/>
        </w:rPr>
        <w:t>» осуществляется по следующим номинациям:</w:t>
      </w:r>
    </w:p>
    <w:p w14:paraId="519A02EE" w14:textId="77777777" w:rsidR="00B873EF" w:rsidRPr="00D841B8" w:rsidRDefault="00B873EF" w:rsidP="00B873EF">
      <w:pPr>
        <w:widowControl w:val="0"/>
        <w:numPr>
          <w:ilvl w:val="12"/>
          <w:numId w:val="0"/>
        </w:num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2.6</w:t>
      </w:r>
      <w:r w:rsidRPr="00D841B8">
        <w:rPr>
          <w:rFonts w:ascii="PT Astra Serif" w:hAnsi="PT Astra Serif"/>
          <w:sz w:val="28"/>
          <w:szCs w:val="28"/>
        </w:rPr>
        <w:t>.1 «Интеллект» - кандидаты, являющиеся обучающимися, имеющие выдающиеся успехи в учебе, победители очных региональных, всероссийских, международных предметных олимпиад, научно-практических конференций, чтений, интеллектуальных игр, состязаний интеллектуальной и научно-познавательной направленности;</w:t>
      </w:r>
    </w:p>
    <w:p w14:paraId="1C6F3F6D" w14:textId="77777777" w:rsidR="00B873EF" w:rsidRPr="00D841B8" w:rsidRDefault="00B873EF" w:rsidP="00B873EF">
      <w:pPr>
        <w:widowControl w:val="0"/>
        <w:numPr>
          <w:ilvl w:val="12"/>
          <w:numId w:val="0"/>
        </w:numPr>
        <w:ind w:firstLine="708"/>
        <w:jc w:val="both"/>
        <w:rPr>
          <w:rFonts w:ascii="PT Astra Serif" w:hAnsi="PT Astra Serif"/>
          <w:sz w:val="28"/>
          <w:szCs w:val="28"/>
        </w:rPr>
      </w:pPr>
      <w:r w:rsidRPr="00D841B8"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/>
          <w:sz w:val="28"/>
          <w:szCs w:val="28"/>
        </w:rPr>
        <w:t>6</w:t>
      </w:r>
      <w:r w:rsidRPr="00D841B8">
        <w:rPr>
          <w:rFonts w:ascii="PT Astra Serif" w:hAnsi="PT Astra Serif"/>
          <w:sz w:val="28"/>
          <w:szCs w:val="28"/>
        </w:rPr>
        <w:t xml:space="preserve">.2 «Творчество» - кандидаты, являющиеся обучающимися в организациях дополнительного образования и (или) посещающие организации культуры, творческие коллективы, являющиеся победителями очных региональных, всероссийских, международных конкурсов исполнительского мастерства, состязательных мероприятий художественной и прикладной направленности, творческих </w:t>
      </w:r>
      <w:r>
        <w:rPr>
          <w:rFonts w:ascii="PT Astra Serif" w:hAnsi="PT Astra Serif"/>
          <w:sz w:val="28"/>
          <w:szCs w:val="28"/>
        </w:rPr>
        <w:t>выставок и фестивалей</w:t>
      </w:r>
      <w:r w:rsidRPr="00D841B8">
        <w:rPr>
          <w:rFonts w:ascii="PT Astra Serif" w:hAnsi="PT Astra Serif"/>
          <w:sz w:val="28"/>
          <w:szCs w:val="28"/>
        </w:rPr>
        <w:t>;</w:t>
      </w:r>
    </w:p>
    <w:p w14:paraId="72E0FFB4" w14:textId="77777777" w:rsidR="00B873EF" w:rsidRPr="00512A4C" w:rsidRDefault="00B873EF" w:rsidP="00B873EF">
      <w:pPr>
        <w:widowControl w:val="0"/>
        <w:numPr>
          <w:ilvl w:val="12"/>
          <w:numId w:val="0"/>
        </w:num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2.6</w:t>
      </w:r>
      <w:r w:rsidRPr="00D841B8">
        <w:rPr>
          <w:rFonts w:ascii="PT Astra Serif" w:hAnsi="PT Astra Serif"/>
          <w:sz w:val="28"/>
          <w:szCs w:val="28"/>
        </w:rPr>
        <w:t>.3 «Спорт» - кандидаты, занимающиеся в организациях физической культуры и спорта, являющиеся победителями официальных региональных, всероссийских и международных спортивных соревнований, имеющие спортивные разряды, спортивные звания, знаки отличия Всероссийского физкультурно-спортивного комплекса «Готов к труду и обороне</w:t>
      </w:r>
      <w:r>
        <w:rPr>
          <w:rFonts w:ascii="PT Astra Serif" w:hAnsi="PT Astra Serif"/>
          <w:sz w:val="28"/>
          <w:szCs w:val="28"/>
        </w:rPr>
        <w:t>» (далее – знак отличия комплекса ГТО)</w:t>
      </w:r>
      <w:r w:rsidRPr="00D841B8">
        <w:rPr>
          <w:rFonts w:ascii="PT Astra Serif" w:hAnsi="PT Astra Serif"/>
          <w:sz w:val="28"/>
          <w:szCs w:val="28"/>
        </w:rPr>
        <w:t>.</w:t>
      </w:r>
    </w:p>
    <w:p w14:paraId="3CBE84B1" w14:textId="77777777" w:rsidR="00B873EF" w:rsidRDefault="00B873EF" w:rsidP="00B873EF">
      <w:pPr>
        <w:widowControl w:val="0"/>
        <w:numPr>
          <w:ilvl w:val="12"/>
          <w:numId w:val="0"/>
        </w:numPr>
        <w:ind w:firstLine="708"/>
        <w:jc w:val="both"/>
        <w:rPr>
          <w:rFonts w:ascii="PT Astra Serif" w:hAnsi="PT Astra Serif" w:cs="Calibri"/>
          <w:sz w:val="28"/>
          <w:szCs w:val="28"/>
        </w:rPr>
      </w:pPr>
      <w:r w:rsidRPr="003F7CED">
        <w:rPr>
          <w:rFonts w:ascii="PT Astra Serif" w:hAnsi="PT Astra Serif" w:cs="Calibri"/>
          <w:sz w:val="28"/>
          <w:szCs w:val="28"/>
        </w:rPr>
        <w:t>2.</w:t>
      </w:r>
      <w:r>
        <w:rPr>
          <w:rFonts w:ascii="PT Astra Serif" w:hAnsi="PT Astra Serif" w:cs="Calibri"/>
          <w:sz w:val="28"/>
          <w:szCs w:val="28"/>
        </w:rPr>
        <w:t xml:space="preserve">7. </w:t>
      </w:r>
      <w:r w:rsidRPr="006061C2">
        <w:rPr>
          <w:rFonts w:ascii="PT Astra Serif" w:hAnsi="PT Astra Serif" w:cs="Calibri"/>
          <w:sz w:val="28"/>
          <w:szCs w:val="28"/>
        </w:rPr>
        <w:t xml:space="preserve">Для </w:t>
      </w:r>
      <w:r>
        <w:rPr>
          <w:rFonts w:ascii="PT Astra Serif" w:hAnsi="PT Astra Serif" w:cs="Calibri"/>
          <w:sz w:val="28"/>
          <w:szCs w:val="28"/>
        </w:rPr>
        <w:t xml:space="preserve">организации работы в соответствии с настоящим Положением, </w:t>
      </w:r>
      <w:r w:rsidRPr="006061C2">
        <w:rPr>
          <w:rFonts w:ascii="PT Astra Serif" w:hAnsi="PT Astra Serif" w:cs="Calibri"/>
          <w:sz w:val="28"/>
          <w:szCs w:val="28"/>
        </w:rPr>
        <w:t xml:space="preserve">экспертизы представленных </w:t>
      </w:r>
      <w:r>
        <w:rPr>
          <w:rFonts w:ascii="PT Astra Serif" w:hAnsi="PT Astra Serif" w:cs="Calibri"/>
          <w:sz w:val="28"/>
          <w:szCs w:val="28"/>
        </w:rPr>
        <w:t>документов</w:t>
      </w:r>
      <w:r w:rsidRPr="006061C2">
        <w:rPr>
          <w:rFonts w:ascii="PT Astra Serif" w:hAnsi="PT Astra Serif" w:cs="Calibri"/>
          <w:sz w:val="28"/>
          <w:szCs w:val="28"/>
        </w:rPr>
        <w:t xml:space="preserve"> и </w:t>
      </w:r>
      <w:r>
        <w:rPr>
          <w:rFonts w:ascii="PT Astra Serif" w:hAnsi="PT Astra Serif" w:cs="Calibri"/>
          <w:sz w:val="28"/>
          <w:szCs w:val="28"/>
        </w:rPr>
        <w:t xml:space="preserve">составления списка кандидатов </w:t>
      </w:r>
      <w:r w:rsidRPr="00D841B8">
        <w:rPr>
          <w:rFonts w:ascii="PT Astra Serif" w:hAnsi="PT Astra Serif"/>
          <w:sz w:val="28"/>
          <w:szCs w:val="28"/>
        </w:rPr>
        <w:t>для занесения в галерею «Дети - гордость города Кургана»</w:t>
      </w:r>
      <w:r>
        <w:rPr>
          <w:rFonts w:ascii="PT Astra Serif" w:hAnsi="PT Astra Serif" w:cs="Calibri"/>
          <w:sz w:val="28"/>
          <w:szCs w:val="28"/>
        </w:rPr>
        <w:t xml:space="preserve"> создается рабочая</w:t>
      </w:r>
      <w:r w:rsidRPr="006061C2">
        <w:rPr>
          <w:rFonts w:ascii="PT Astra Serif" w:hAnsi="PT Astra Serif" w:cs="Calibri"/>
          <w:sz w:val="28"/>
          <w:szCs w:val="28"/>
        </w:rPr>
        <w:t xml:space="preserve"> групп</w:t>
      </w:r>
      <w:r>
        <w:rPr>
          <w:rFonts w:ascii="PT Astra Serif" w:hAnsi="PT Astra Serif" w:cs="Calibri"/>
          <w:sz w:val="28"/>
          <w:szCs w:val="28"/>
        </w:rPr>
        <w:t>а, количественный и персональный состав которой</w:t>
      </w:r>
      <w:r w:rsidRPr="006061C2">
        <w:rPr>
          <w:rFonts w:ascii="PT Astra Serif" w:hAnsi="PT Astra Serif" w:cs="Calibri"/>
          <w:sz w:val="28"/>
          <w:szCs w:val="28"/>
        </w:rPr>
        <w:t xml:space="preserve"> утверждается постановлением </w:t>
      </w:r>
      <w:r w:rsidRPr="003F7CED">
        <w:rPr>
          <w:rFonts w:ascii="PT Astra Serif" w:hAnsi="PT Astra Serif" w:cs="Calibri"/>
          <w:sz w:val="28"/>
          <w:szCs w:val="28"/>
        </w:rPr>
        <w:t>Администрации города Кургана</w:t>
      </w:r>
      <w:r>
        <w:rPr>
          <w:rFonts w:ascii="PT Astra Serif" w:hAnsi="PT Astra Serif" w:cs="Calibri"/>
          <w:sz w:val="28"/>
          <w:szCs w:val="28"/>
        </w:rPr>
        <w:t>.</w:t>
      </w:r>
    </w:p>
    <w:p w14:paraId="73F54E25" w14:textId="77777777" w:rsidR="00B873EF" w:rsidRDefault="00B873EF" w:rsidP="00B873EF">
      <w:pPr>
        <w:widowControl w:val="0"/>
        <w:numPr>
          <w:ilvl w:val="12"/>
          <w:numId w:val="0"/>
        </w:numPr>
        <w:ind w:firstLine="708"/>
        <w:jc w:val="both"/>
        <w:rPr>
          <w:rFonts w:ascii="PT Astra Serif" w:hAnsi="PT Astra Serif" w:cs="Calibri"/>
          <w:sz w:val="28"/>
          <w:szCs w:val="28"/>
        </w:rPr>
      </w:pPr>
      <w:r w:rsidRPr="009A3A21">
        <w:rPr>
          <w:rFonts w:ascii="PT Astra Serif" w:hAnsi="PT Astra Serif" w:cs="Calibri"/>
          <w:sz w:val="28"/>
          <w:szCs w:val="28"/>
        </w:rPr>
        <w:t>При формировании состава рабочей группы 2 члена рабочей группы назначаются на основе предложений, представленных Курганской городской Думой.</w:t>
      </w:r>
    </w:p>
    <w:p w14:paraId="24C3C519" w14:textId="77777777" w:rsidR="00B873EF" w:rsidRDefault="00B873EF" w:rsidP="00B873EF">
      <w:pPr>
        <w:widowControl w:val="0"/>
        <w:numPr>
          <w:ilvl w:val="12"/>
          <w:numId w:val="0"/>
        </w:numPr>
        <w:ind w:firstLine="708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2.8. Рабочая группа рассматривае</w:t>
      </w:r>
      <w:r w:rsidRPr="00D9774B">
        <w:rPr>
          <w:rFonts w:ascii="PT Astra Serif" w:hAnsi="PT Astra Serif" w:cs="Calibri"/>
          <w:sz w:val="28"/>
          <w:szCs w:val="28"/>
        </w:rPr>
        <w:t xml:space="preserve">т представленные </w:t>
      </w:r>
      <w:r>
        <w:rPr>
          <w:rFonts w:ascii="PT Astra Serif" w:hAnsi="PT Astra Serif" w:cs="Calibri"/>
          <w:sz w:val="28"/>
          <w:szCs w:val="28"/>
        </w:rPr>
        <w:t>документы</w:t>
      </w:r>
      <w:r w:rsidRPr="00D9774B">
        <w:rPr>
          <w:rFonts w:ascii="PT Astra Serif" w:hAnsi="PT Astra Serif" w:cs="Calibri"/>
          <w:sz w:val="28"/>
          <w:szCs w:val="28"/>
        </w:rPr>
        <w:t xml:space="preserve"> в зависимости от номинаций в соответствии с критериями отбора и в соответствии с системой начислен</w:t>
      </w:r>
      <w:r>
        <w:rPr>
          <w:rFonts w:ascii="PT Astra Serif" w:hAnsi="PT Astra Serif" w:cs="Calibri"/>
          <w:sz w:val="28"/>
          <w:szCs w:val="28"/>
        </w:rPr>
        <w:t>ия баллов согласно приложению № 2</w:t>
      </w:r>
      <w:r w:rsidRPr="00D9774B">
        <w:rPr>
          <w:rFonts w:ascii="PT Astra Serif" w:hAnsi="PT Astra Serif" w:cs="Calibri"/>
          <w:sz w:val="28"/>
          <w:szCs w:val="28"/>
        </w:rPr>
        <w:t xml:space="preserve"> к настоящему Положению</w:t>
      </w:r>
      <w:r>
        <w:rPr>
          <w:rFonts w:ascii="PT Astra Serif" w:hAnsi="PT Astra Serif" w:cs="Calibri"/>
          <w:sz w:val="28"/>
          <w:szCs w:val="28"/>
        </w:rPr>
        <w:t>.</w:t>
      </w:r>
    </w:p>
    <w:p w14:paraId="056D1A0A" w14:textId="77777777" w:rsidR="00B873EF" w:rsidRDefault="00B873EF" w:rsidP="00B873EF">
      <w:pPr>
        <w:widowControl w:val="0"/>
        <w:numPr>
          <w:ilvl w:val="12"/>
          <w:numId w:val="0"/>
        </w:numPr>
        <w:ind w:firstLine="708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2.9. </w:t>
      </w:r>
      <w:r w:rsidRPr="00B22140">
        <w:rPr>
          <w:rFonts w:ascii="PT Astra Serif" w:hAnsi="PT Astra Serif" w:cs="Calibri"/>
          <w:sz w:val="28"/>
          <w:szCs w:val="28"/>
        </w:rPr>
        <w:t>По итогам начислен</w:t>
      </w:r>
      <w:r>
        <w:rPr>
          <w:rFonts w:ascii="PT Astra Serif" w:hAnsi="PT Astra Serif" w:cs="Calibri"/>
          <w:sz w:val="28"/>
          <w:szCs w:val="28"/>
        </w:rPr>
        <w:t>ия баллов согласно приложению № 2</w:t>
      </w:r>
      <w:r w:rsidRPr="00B22140">
        <w:rPr>
          <w:rFonts w:ascii="PT Astra Serif" w:hAnsi="PT Astra Serif" w:cs="Calibri"/>
          <w:sz w:val="28"/>
          <w:szCs w:val="28"/>
        </w:rPr>
        <w:t xml:space="preserve"> к настоящему Положению путем суммирования баллов </w:t>
      </w:r>
      <w:r>
        <w:rPr>
          <w:rFonts w:ascii="PT Astra Serif" w:hAnsi="PT Astra Serif" w:cs="Calibri"/>
          <w:sz w:val="28"/>
          <w:szCs w:val="28"/>
        </w:rPr>
        <w:t>рабочей группой</w:t>
      </w:r>
      <w:r w:rsidRPr="00B22140">
        <w:rPr>
          <w:rFonts w:ascii="PT Astra Serif" w:hAnsi="PT Astra Serif" w:cs="Calibri"/>
          <w:sz w:val="28"/>
          <w:szCs w:val="28"/>
        </w:rPr>
        <w:t xml:space="preserve"> формируется рейтинговая таблица результатов, полученных кандидатом в ходе экспертизы </w:t>
      </w:r>
      <w:r>
        <w:rPr>
          <w:rFonts w:ascii="PT Astra Serif" w:hAnsi="PT Astra Serif" w:cs="Calibri"/>
          <w:sz w:val="28"/>
          <w:szCs w:val="28"/>
        </w:rPr>
        <w:t>представленных документов</w:t>
      </w:r>
      <w:r w:rsidRPr="00B22140">
        <w:rPr>
          <w:rFonts w:ascii="PT Astra Serif" w:hAnsi="PT Astra Serif" w:cs="Calibri"/>
          <w:sz w:val="28"/>
          <w:szCs w:val="28"/>
        </w:rPr>
        <w:t xml:space="preserve">, согласно приложению </w:t>
      </w:r>
      <w:r>
        <w:rPr>
          <w:rFonts w:ascii="PT Astra Serif" w:hAnsi="PT Astra Serif" w:cs="Calibri"/>
          <w:sz w:val="28"/>
          <w:szCs w:val="28"/>
        </w:rPr>
        <w:t>№ 3</w:t>
      </w:r>
      <w:r w:rsidRPr="00B22140">
        <w:rPr>
          <w:rFonts w:ascii="PT Astra Serif" w:hAnsi="PT Astra Serif" w:cs="Calibri"/>
          <w:sz w:val="28"/>
          <w:szCs w:val="28"/>
        </w:rPr>
        <w:t xml:space="preserve"> к настоящему Положению.</w:t>
      </w:r>
    </w:p>
    <w:p w14:paraId="458CAFD3" w14:textId="77777777" w:rsidR="00B873EF" w:rsidRDefault="00B873EF" w:rsidP="00B873EF">
      <w:pPr>
        <w:widowControl w:val="0"/>
        <w:numPr>
          <w:ilvl w:val="12"/>
          <w:numId w:val="0"/>
        </w:numPr>
        <w:ind w:firstLine="708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2.10. </w:t>
      </w:r>
      <w:r w:rsidRPr="00B22140">
        <w:rPr>
          <w:rFonts w:ascii="PT Astra Serif" w:hAnsi="PT Astra Serif" w:cs="Calibri"/>
          <w:sz w:val="28"/>
          <w:szCs w:val="28"/>
        </w:rPr>
        <w:t xml:space="preserve">Результаты рейтинга отражаются в протоколе </w:t>
      </w:r>
      <w:r>
        <w:rPr>
          <w:rFonts w:ascii="PT Astra Serif" w:hAnsi="PT Astra Serif" w:cs="Calibri"/>
          <w:sz w:val="28"/>
          <w:szCs w:val="28"/>
        </w:rPr>
        <w:t>рабочей группы</w:t>
      </w:r>
      <w:r w:rsidRPr="00B22140">
        <w:rPr>
          <w:rFonts w:ascii="PT Astra Serif" w:hAnsi="PT Astra Serif" w:cs="Calibri"/>
          <w:sz w:val="28"/>
          <w:szCs w:val="28"/>
        </w:rPr>
        <w:t xml:space="preserve"> о выдвижении кандидатов </w:t>
      </w:r>
      <w:r>
        <w:rPr>
          <w:rFonts w:ascii="PT Astra Serif" w:hAnsi="PT Astra Serif" w:cs="Calibri"/>
          <w:sz w:val="28"/>
          <w:szCs w:val="28"/>
        </w:rPr>
        <w:t xml:space="preserve">для занесения </w:t>
      </w:r>
      <w:r w:rsidRPr="00D841B8">
        <w:rPr>
          <w:rFonts w:ascii="PT Astra Serif" w:hAnsi="PT Astra Serif"/>
          <w:sz w:val="28"/>
          <w:szCs w:val="28"/>
        </w:rPr>
        <w:t>в галерею «Дети - гордость города Кургана»</w:t>
      </w:r>
      <w:r>
        <w:rPr>
          <w:rFonts w:ascii="PT Astra Serif" w:hAnsi="PT Astra Serif"/>
          <w:sz w:val="28"/>
          <w:szCs w:val="28"/>
        </w:rPr>
        <w:t xml:space="preserve"> </w:t>
      </w:r>
      <w:r w:rsidRPr="00B22140">
        <w:rPr>
          <w:rFonts w:ascii="PT Astra Serif" w:hAnsi="PT Astra Serif" w:cs="Calibri"/>
          <w:sz w:val="28"/>
          <w:szCs w:val="28"/>
        </w:rPr>
        <w:t xml:space="preserve">по форме согласно приложению </w:t>
      </w:r>
      <w:r>
        <w:rPr>
          <w:rFonts w:ascii="PT Astra Serif" w:hAnsi="PT Astra Serif" w:cs="Calibri"/>
          <w:sz w:val="28"/>
          <w:szCs w:val="28"/>
        </w:rPr>
        <w:t>№ 4</w:t>
      </w:r>
      <w:r w:rsidRPr="00B22140">
        <w:rPr>
          <w:rFonts w:ascii="PT Astra Serif" w:hAnsi="PT Astra Serif" w:cs="Calibri"/>
          <w:sz w:val="28"/>
          <w:szCs w:val="28"/>
        </w:rPr>
        <w:t xml:space="preserve"> к наст</w:t>
      </w:r>
      <w:r>
        <w:rPr>
          <w:rFonts w:ascii="PT Astra Serif" w:hAnsi="PT Astra Serif" w:cs="Calibri"/>
          <w:sz w:val="28"/>
          <w:szCs w:val="28"/>
        </w:rPr>
        <w:t>оящему Положению</w:t>
      </w:r>
      <w:r w:rsidRPr="00B22140">
        <w:rPr>
          <w:rFonts w:ascii="PT Astra Serif" w:hAnsi="PT Astra Serif" w:cs="Calibri"/>
          <w:sz w:val="28"/>
          <w:szCs w:val="28"/>
        </w:rPr>
        <w:t>.</w:t>
      </w:r>
    </w:p>
    <w:p w14:paraId="4142025A" w14:textId="77777777" w:rsidR="00B873EF" w:rsidRPr="00D841B8" w:rsidRDefault="00B873EF" w:rsidP="00B873EF">
      <w:pPr>
        <w:widowControl w:val="0"/>
        <w:numPr>
          <w:ilvl w:val="12"/>
          <w:numId w:val="0"/>
        </w:numPr>
        <w:ind w:firstLine="708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2.11. На основании протокола</w:t>
      </w:r>
      <w:r w:rsidRPr="00512A4C">
        <w:rPr>
          <w:rFonts w:ascii="PT Astra Serif" w:hAnsi="PT Astra Serif" w:cs="Calibri"/>
          <w:sz w:val="28"/>
          <w:szCs w:val="28"/>
        </w:rPr>
        <w:t xml:space="preserve"> </w:t>
      </w:r>
      <w:r>
        <w:rPr>
          <w:rFonts w:ascii="PT Astra Serif" w:hAnsi="PT Astra Serif" w:cs="Calibri"/>
          <w:sz w:val="28"/>
          <w:szCs w:val="28"/>
        </w:rPr>
        <w:t>рабочей</w:t>
      </w:r>
      <w:r w:rsidRPr="00512A4C">
        <w:rPr>
          <w:rFonts w:ascii="PT Astra Serif" w:hAnsi="PT Astra Serif" w:cs="Calibri"/>
          <w:sz w:val="28"/>
          <w:szCs w:val="28"/>
        </w:rPr>
        <w:t xml:space="preserve"> групп</w:t>
      </w:r>
      <w:r>
        <w:rPr>
          <w:rFonts w:ascii="PT Astra Serif" w:hAnsi="PT Astra Serif" w:cs="Calibri"/>
          <w:sz w:val="28"/>
          <w:szCs w:val="28"/>
        </w:rPr>
        <w:t>ы составляется</w:t>
      </w:r>
      <w:r w:rsidRPr="00512A4C">
        <w:rPr>
          <w:rFonts w:ascii="PT Astra Serif" w:hAnsi="PT Astra Serif" w:cs="Calibri"/>
          <w:sz w:val="28"/>
          <w:szCs w:val="28"/>
        </w:rPr>
        <w:t xml:space="preserve"> список кандидатов для занесения </w:t>
      </w:r>
      <w:r w:rsidRPr="00D841B8">
        <w:rPr>
          <w:rFonts w:ascii="PT Astra Serif" w:hAnsi="PT Astra Serif"/>
          <w:sz w:val="28"/>
          <w:szCs w:val="28"/>
        </w:rPr>
        <w:t>их фотопортретов в галерею «Дети - гордость города Кургана»</w:t>
      </w:r>
      <w:r w:rsidRPr="00512A4C">
        <w:rPr>
          <w:rFonts w:ascii="PT Astra Serif" w:hAnsi="PT Astra Serif" w:cs="Calibri"/>
          <w:sz w:val="28"/>
          <w:szCs w:val="28"/>
        </w:rPr>
        <w:t>.</w:t>
      </w:r>
    </w:p>
    <w:p w14:paraId="1C61023A" w14:textId="77777777" w:rsidR="00B873EF" w:rsidRPr="00D841B8" w:rsidRDefault="00B873EF" w:rsidP="00B873EF">
      <w:pPr>
        <w:ind w:firstLine="708"/>
        <w:jc w:val="both"/>
        <w:outlineLvl w:val="0"/>
        <w:rPr>
          <w:rFonts w:ascii="PT Astra Serif" w:hAnsi="PT Astra Serif" w:cs="PT Astra Serif"/>
          <w:sz w:val="28"/>
          <w:szCs w:val="28"/>
        </w:rPr>
      </w:pPr>
      <w:r w:rsidRPr="00D841B8">
        <w:rPr>
          <w:rFonts w:ascii="PT Astra Serif" w:hAnsi="PT Astra Serif" w:cs="PT Astra Serif"/>
          <w:sz w:val="28"/>
          <w:szCs w:val="28"/>
        </w:rPr>
        <w:t>2.</w:t>
      </w:r>
      <w:r>
        <w:rPr>
          <w:rFonts w:ascii="PT Astra Serif" w:hAnsi="PT Astra Serif" w:cs="PT Astra Serif"/>
          <w:sz w:val="28"/>
          <w:szCs w:val="28"/>
        </w:rPr>
        <w:t>12</w:t>
      </w:r>
      <w:r w:rsidRPr="00D841B8">
        <w:rPr>
          <w:rFonts w:ascii="PT Astra Serif" w:hAnsi="PT Astra Serif" w:cs="PT Astra Serif"/>
          <w:sz w:val="28"/>
          <w:szCs w:val="28"/>
        </w:rPr>
        <w:t xml:space="preserve">. </w:t>
      </w:r>
      <w:r w:rsidRPr="00D841B8">
        <w:rPr>
          <w:rFonts w:ascii="PT Astra Serif" w:hAnsi="PT Astra Serif"/>
          <w:sz w:val="28"/>
          <w:szCs w:val="28"/>
        </w:rPr>
        <w:t>Список кандидатов для занесения их фотопортретов в галерею «Дети - гордость города Кургана» с пакетом документов направляется для рассмотрения в Курганскую городскую Думу не позднее 20 мая текущего года.</w:t>
      </w:r>
    </w:p>
    <w:p w14:paraId="509F2224" w14:textId="77777777" w:rsidR="00B873EF" w:rsidRPr="00D841B8" w:rsidRDefault="00B873EF" w:rsidP="00B873EF">
      <w:pPr>
        <w:widowControl w:val="0"/>
        <w:numPr>
          <w:ilvl w:val="12"/>
          <w:numId w:val="0"/>
        </w:num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2.13</w:t>
      </w:r>
      <w:r w:rsidRPr="00D841B8">
        <w:rPr>
          <w:rFonts w:ascii="PT Astra Serif" w:hAnsi="PT Astra Serif"/>
          <w:sz w:val="28"/>
          <w:szCs w:val="28"/>
        </w:rPr>
        <w:t>. Решение Курганской городской Думы о занесении фотопортретов в галерею «Дети - гордость города Кургана» принимается по номинациям, указанным в пункте 2.</w:t>
      </w:r>
      <w:r>
        <w:rPr>
          <w:rFonts w:ascii="PT Astra Serif" w:hAnsi="PT Astra Serif"/>
          <w:sz w:val="28"/>
          <w:szCs w:val="28"/>
        </w:rPr>
        <w:t>6</w:t>
      </w:r>
      <w:r w:rsidRPr="00D841B8">
        <w:rPr>
          <w:rFonts w:ascii="PT Astra Serif" w:hAnsi="PT Astra Serif"/>
          <w:sz w:val="28"/>
          <w:szCs w:val="28"/>
        </w:rPr>
        <w:t xml:space="preserve"> настоящего раздела.</w:t>
      </w:r>
    </w:p>
    <w:p w14:paraId="03EDAC54" w14:textId="77777777" w:rsidR="00B873EF" w:rsidRPr="00D841B8" w:rsidRDefault="00B873EF" w:rsidP="00B873EF">
      <w:pPr>
        <w:pStyle w:val="31"/>
        <w:widowControl w:val="0"/>
        <w:rPr>
          <w:rFonts w:ascii="PT Astra Serif" w:hAnsi="PT Astra Serif"/>
          <w:szCs w:val="28"/>
        </w:rPr>
      </w:pPr>
      <w:r>
        <w:rPr>
          <w:rFonts w:ascii="PT Astra Serif" w:hAnsi="PT Astra Serif" w:cs="PT Astra Serif"/>
          <w:szCs w:val="28"/>
        </w:rPr>
        <w:t>2.14</w:t>
      </w:r>
      <w:r w:rsidRPr="00D841B8">
        <w:rPr>
          <w:rFonts w:ascii="PT Astra Serif" w:hAnsi="PT Astra Serif" w:cs="PT Astra Serif"/>
          <w:szCs w:val="28"/>
        </w:rPr>
        <w:t xml:space="preserve">. Решение Курганской городской Думы о занесении </w:t>
      </w:r>
      <w:r w:rsidRPr="00D841B8">
        <w:rPr>
          <w:rFonts w:ascii="PT Astra Serif" w:hAnsi="PT Astra Serif"/>
          <w:szCs w:val="28"/>
        </w:rPr>
        <w:t>фотопортретов</w:t>
      </w:r>
      <w:r w:rsidRPr="00D841B8">
        <w:rPr>
          <w:rFonts w:ascii="PT Astra Serif" w:hAnsi="PT Astra Serif" w:cs="PT Astra Serif"/>
          <w:szCs w:val="28"/>
        </w:rPr>
        <w:t xml:space="preserve"> в галерею «</w:t>
      </w:r>
      <w:r w:rsidRPr="00D841B8">
        <w:rPr>
          <w:rFonts w:ascii="PT Astra Serif" w:hAnsi="PT Astra Serif"/>
          <w:szCs w:val="28"/>
        </w:rPr>
        <w:t>Дети - гордость города Кургана</w:t>
      </w:r>
      <w:r w:rsidRPr="00D841B8">
        <w:rPr>
          <w:rFonts w:ascii="PT Astra Serif" w:hAnsi="PT Astra Serif" w:cs="PT Astra Serif"/>
          <w:szCs w:val="28"/>
        </w:rPr>
        <w:t>» публикуется в средствах массовой информации, а также размещается на официальном сайте муниципального образования города Кургана</w:t>
      </w:r>
      <w:r>
        <w:rPr>
          <w:rFonts w:ascii="PT Astra Serif" w:hAnsi="PT Astra Serif" w:cs="PT Astra Serif"/>
          <w:szCs w:val="28"/>
        </w:rPr>
        <w:t xml:space="preserve"> в сети «Интернет»</w:t>
      </w:r>
      <w:r w:rsidRPr="00D841B8">
        <w:rPr>
          <w:rFonts w:ascii="PT Astra Serif" w:hAnsi="PT Astra Serif" w:cs="PT Astra Serif"/>
          <w:szCs w:val="28"/>
        </w:rPr>
        <w:t>.</w:t>
      </w:r>
    </w:p>
    <w:p w14:paraId="4FF8BF8C" w14:textId="77777777" w:rsidR="00B873EF" w:rsidRPr="00D841B8" w:rsidRDefault="00B873EF" w:rsidP="00B873EF">
      <w:pPr>
        <w:pStyle w:val="31"/>
        <w:widowControl w:val="0"/>
        <w:rPr>
          <w:rFonts w:ascii="PT Astra Serif" w:hAnsi="PT Astra Serif"/>
          <w:szCs w:val="28"/>
        </w:rPr>
      </w:pPr>
      <w:r w:rsidRPr="00D841B8">
        <w:rPr>
          <w:rFonts w:ascii="PT Astra Serif" w:hAnsi="PT Astra Serif"/>
          <w:szCs w:val="28"/>
        </w:rPr>
        <w:t>2.1</w:t>
      </w:r>
      <w:r>
        <w:rPr>
          <w:rFonts w:ascii="PT Astra Serif" w:hAnsi="PT Astra Serif"/>
          <w:szCs w:val="28"/>
        </w:rPr>
        <w:t>5</w:t>
      </w:r>
      <w:r w:rsidRPr="00D841B8">
        <w:rPr>
          <w:rFonts w:ascii="PT Astra Serif" w:hAnsi="PT Astra Serif"/>
          <w:szCs w:val="28"/>
        </w:rPr>
        <w:t>. Оформление почетных свидетельств о занесении фотопортретов в галерею «Дети - гордость города Кургана», организация их вручения, учет лиц, чьи фотопортреты занесены в галерею, размещение фотопортретов, их монтаж, техническое содержание галереи обеспечивает Администрация города Кургана.</w:t>
      </w:r>
    </w:p>
    <w:p w14:paraId="437D0C66" w14:textId="4523CBB3" w:rsidR="00854F7C" w:rsidRDefault="00854F7C"/>
    <w:p w14:paraId="094A63C7" w14:textId="05E2834B" w:rsidR="00E93386" w:rsidRDefault="00E93386">
      <w:pPr>
        <w:overflowPunct/>
        <w:autoSpaceDE/>
        <w:autoSpaceDN/>
        <w:adjustRightInd/>
        <w:spacing w:after="160" w:line="278" w:lineRule="auto"/>
        <w:textAlignment w:val="auto"/>
      </w:pPr>
      <w:r>
        <w:br w:type="page"/>
      </w:r>
    </w:p>
    <w:p w14:paraId="14AEF10A" w14:textId="77777777" w:rsidR="00E93386" w:rsidRPr="00996FA5" w:rsidRDefault="00E93386" w:rsidP="00E93386">
      <w:pPr>
        <w:ind w:left="4956"/>
        <w:jc w:val="center"/>
        <w:rPr>
          <w:rFonts w:ascii="PT Astra Serif" w:hAnsi="PT Astra Serif"/>
          <w:sz w:val="28"/>
          <w:szCs w:val="28"/>
        </w:rPr>
      </w:pPr>
      <w:r w:rsidRPr="00996FA5">
        <w:rPr>
          <w:rFonts w:ascii="PT Astra Serif" w:hAnsi="PT Astra Serif"/>
          <w:sz w:val="28"/>
          <w:szCs w:val="28"/>
        </w:rPr>
        <w:lastRenderedPageBreak/>
        <w:t>Приложение № 2</w:t>
      </w:r>
    </w:p>
    <w:p w14:paraId="1661D517" w14:textId="77777777" w:rsidR="00E93386" w:rsidRPr="00E93386" w:rsidRDefault="00E93386" w:rsidP="00E93386">
      <w:pPr>
        <w:ind w:left="4956"/>
        <w:jc w:val="center"/>
        <w:rPr>
          <w:rFonts w:ascii="PT Astra Serif" w:hAnsi="PT Astra Serif"/>
          <w:sz w:val="28"/>
          <w:szCs w:val="28"/>
        </w:rPr>
      </w:pPr>
      <w:r w:rsidRPr="00E93386">
        <w:rPr>
          <w:rFonts w:ascii="PT Astra Serif" w:hAnsi="PT Astra Serif"/>
          <w:sz w:val="28"/>
          <w:szCs w:val="28"/>
        </w:rPr>
        <w:t>к Положению о порядке</w:t>
      </w:r>
    </w:p>
    <w:p w14:paraId="42389FA2" w14:textId="77777777" w:rsidR="00E93386" w:rsidRPr="00E93386" w:rsidRDefault="00E93386" w:rsidP="00E93386">
      <w:pPr>
        <w:ind w:left="4956"/>
        <w:jc w:val="center"/>
        <w:rPr>
          <w:rFonts w:ascii="PT Astra Serif" w:hAnsi="PT Astra Serif"/>
          <w:sz w:val="28"/>
          <w:szCs w:val="28"/>
        </w:rPr>
      </w:pPr>
      <w:r w:rsidRPr="00E93386">
        <w:rPr>
          <w:rFonts w:ascii="PT Astra Serif" w:hAnsi="PT Astra Serif"/>
          <w:sz w:val="28"/>
          <w:szCs w:val="28"/>
        </w:rPr>
        <w:t>занесения в галерею</w:t>
      </w:r>
    </w:p>
    <w:p w14:paraId="1150E03F" w14:textId="77777777" w:rsidR="00E93386" w:rsidRPr="00996FA5" w:rsidRDefault="00E93386" w:rsidP="00E93386">
      <w:pPr>
        <w:ind w:left="4956"/>
        <w:jc w:val="center"/>
        <w:rPr>
          <w:rFonts w:ascii="PT Astra Serif" w:hAnsi="PT Astra Serif"/>
          <w:sz w:val="28"/>
          <w:szCs w:val="28"/>
        </w:rPr>
      </w:pPr>
      <w:r w:rsidRPr="00996FA5">
        <w:rPr>
          <w:rFonts w:ascii="PT Astra Serif" w:hAnsi="PT Astra Serif"/>
          <w:sz w:val="28"/>
          <w:szCs w:val="28"/>
        </w:rPr>
        <w:t>«Дети - гордость города Кургана»</w:t>
      </w:r>
    </w:p>
    <w:p w14:paraId="66B794EB" w14:textId="77777777" w:rsidR="00E93386" w:rsidRPr="00996FA5" w:rsidRDefault="00E93386" w:rsidP="00E93386">
      <w:pPr>
        <w:spacing w:line="276" w:lineRule="auto"/>
        <w:jc w:val="both"/>
        <w:outlineLvl w:val="0"/>
        <w:rPr>
          <w:rFonts w:ascii="PT Astra Serif" w:hAnsi="PT Astra Serif"/>
          <w:sz w:val="28"/>
        </w:rPr>
      </w:pPr>
    </w:p>
    <w:p w14:paraId="2BD8F8E1" w14:textId="77777777" w:rsidR="00E93386" w:rsidRPr="00E93386" w:rsidRDefault="00E93386" w:rsidP="00E93386">
      <w:pPr>
        <w:pStyle w:val="1"/>
        <w:jc w:val="center"/>
        <w:rPr>
          <w:rFonts w:ascii="PT Astra Serif" w:hAnsi="PT Astra Serif"/>
          <w:b/>
          <w:color w:val="auto"/>
          <w:sz w:val="24"/>
          <w:szCs w:val="28"/>
        </w:rPr>
      </w:pPr>
      <w:r w:rsidRPr="00E93386">
        <w:rPr>
          <w:rFonts w:ascii="PT Astra Serif" w:hAnsi="PT Astra Serif"/>
          <w:b/>
          <w:color w:val="auto"/>
          <w:sz w:val="24"/>
        </w:rPr>
        <w:t xml:space="preserve">Система начисления баллов к отбору кандидатов для занесения </w:t>
      </w:r>
      <w:r w:rsidRPr="00E93386">
        <w:rPr>
          <w:rFonts w:ascii="PT Astra Serif" w:hAnsi="PT Astra Serif"/>
          <w:b/>
          <w:color w:val="auto"/>
          <w:sz w:val="24"/>
          <w:szCs w:val="28"/>
        </w:rPr>
        <w:t>в галерею «Дети - гордость города Кургана»</w:t>
      </w:r>
    </w:p>
    <w:p w14:paraId="3DD08CBB" w14:textId="77777777" w:rsidR="00E93386" w:rsidRPr="00996FA5" w:rsidRDefault="00E93386" w:rsidP="00E93386">
      <w:pPr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3114"/>
        <w:gridCol w:w="1947"/>
        <w:gridCol w:w="1896"/>
        <w:gridCol w:w="1880"/>
      </w:tblGrid>
      <w:tr w:rsidR="00E93386" w:rsidRPr="008C6CF1" w14:paraId="70856789" w14:textId="77777777" w:rsidTr="000003E1">
        <w:tc>
          <w:tcPr>
            <w:tcW w:w="9571" w:type="dxa"/>
            <w:gridSpan w:val="5"/>
          </w:tcPr>
          <w:p w14:paraId="04B3B63B" w14:textId="77777777" w:rsidR="00E93386" w:rsidRPr="00993B32" w:rsidRDefault="00E93386" w:rsidP="000003E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93B32">
              <w:rPr>
                <w:rFonts w:ascii="PT Astra Serif" w:hAnsi="PT Astra Serif"/>
                <w:b/>
                <w:sz w:val="24"/>
                <w:szCs w:val="24"/>
              </w:rPr>
              <w:t>Система начисления баллов к отбору кандидатов для занесения</w:t>
            </w:r>
          </w:p>
          <w:p w14:paraId="7D62B62B" w14:textId="77777777" w:rsidR="00E93386" w:rsidRPr="00993B32" w:rsidRDefault="00E93386" w:rsidP="00E9338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93B32">
              <w:rPr>
                <w:rFonts w:ascii="PT Astra Serif" w:hAnsi="PT Astra Serif"/>
                <w:b/>
                <w:sz w:val="24"/>
                <w:szCs w:val="24"/>
              </w:rPr>
              <w:t>в галерею «Дети - гордость города Кургана»</w:t>
            </w:r>
          </w:p>
          <w:p w14:paraId="4EF38D6D" w14:textId="77777777" w:rsidR="00E93386" w:rsidRPr="00993B32" w:rsidRDefault="00E93386" w:rsidP="000003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b/>
                <w:sz w:val="24"/>
                <w:szCs w:val="24"/>
              </w:rPr>
              <w:t>по номинации «Интеллект»</w:t>
            </w:r>
          </w:p>
        </w:tc>
      </w:tr>
      <w:tr w:rsidR="00E93386" w:rsidRPr="008C6CF1" w14:paraId="7D465D7C" w14:textId="77777777" w:rsidTr="000003E1">
        <w:tc>
          <w:tcPr>
            <w:tcW w:w="530" w:type="dxa"/>
            <w:vMerge w:val="restart"/>
          </w:tcPr>
          <w:p w14:paraId="48E1E3E9" w14:textId="77777777" w:rsidR="00E93386" w:rsidRPr="00993B32" w:rsidRDefault="00E93386" w:rsidP="000003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71" w:type="dxa"/>
            <w:vMerge w:val="restart"/>
          </w:tcPr>
          <w:p w14:paraId="1CF14647" w14:textId="77777777" w:rsidR="00E93386" w:rsidRPr="00993B32" w:rsidRDefault="00E93386" w:rsidP="000003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Критерии оценки</w:t>
            </w:r>
          </w:p>
        </w:tc>
        <w:tc>
          <w:tcPr>
            <w:tcW w:w="5770" w:type="dxa"/>
            <w:gridSpan w:val="3"/>
          </w:tcPr>
          <w:p w14:paraId="6F21C318" w14:textId="77777777" w:rsidR="00E93386" w:rsidRPr="00993B32" w:rsidRDefault="00E93386" w:rsidP="000003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Результат/баллы</w:t>
            </w:r>
          </w:p>
        </w:tc>
      </w:tr>
      <w:tr w:rsidR="00E93386" w:rsidRPr="008C6CF1" w14:paraId="61562A92" w14:textId="77777777" w:rsidTr="000003E1">
        <w:tc>
          <w:tcPr>
            <w:tcW w:w="530" w:type="dxa"/>
            <w:vMerge/>
          </w:tcPr>
          <w:p w14:paraId="0F7D624C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71" w:type="dxa"/>
            <w:vMerge/>
          </w:tcPr>
          <w:p w14:paraId="5830C803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47" w:type="dxa"/>
          </w:tcPr>
          <w:p w14:paraId="62760317" w14:textId="77777777" w:rsidR="00E93386" w:rsidRPr="00993B32" w:rsidRDefault="00E93386" w:rsidP="000003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912" w:type="dxa"/>
          </w:tcPr>
          <w:p w14:paraId="646167B0" w14:textId="77777777" w:rsidR="00E93386" w:rsidRPr="00993B32" w:rsidRDefault="00E93386" w:rsidP="000003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911" w:type="dxa"/>
          </w:tcPr>
          <w:p w14:paraId="07D3BF15" w14:textId="77777777" w:rsidR="00E93386" w:rsidRPr="00993B32" w:rsidRDefault="00E93386" w:rsidP="000003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</w:tr>
      <w:tr w:rsidR="00E93386" w:rsidRPr="008C6CF1" w14:paraId="57B10685" w14:textId="77777777" w:rsidTr="000003E1">
        <w:tc>
          <w:tcPr>
            <w:tcW w:w="530" w:type="dxa"/>
          </w:tcPr>
          <w:p w14:paraId="41AC07BE" w14:textId="77777777" w:rsidR="00E93386" w:rsidRPr="00993B32" w:rsidRDefault="00E93386" w:rsidP="000003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А</w:t>
            </w:r>
          </w:p>
        </w:tc>
        <w:tc>
          <w:tcPr>
            <w:tcW w:w="3271" w:type="dxa"/>
          </w:tcPr>
          <w:p w14:paraId="7FB1E2A8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Результативное участие в очных предметных олимпиадах (в соответствии с утверждаемым приказом Министерства просвещения РФ на текущий учебный год)</w:t>
            </w:r>
          </w:p>
        </w:tc>
        <w:tc>
          <w:tcPr>
            <w:tcW w:w="1947" w:type="dxa"/>
          </w:tcPr>
          <w:p w14:paraId="665130AE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Победитель международного уровня</w:t>
            </w:r>
          </w:p>
        </w:tc>
        <w:tc>
          <w:tcPr>
            <w:tcW w:w="1912" w:type="dxa"/>
          </w:tcPr>
          <w:p w14:paraId="53C5618B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Победитель всероссийского уровня</w:t>
            </w:r>
          </w:p>
        </w:tc>
        <w:tc>
          <w:tcPr>
            <w:tcW w:w="1911" w:type="dxa"/>
          </w:tcPr>
          <w:p w14:paraId="563C05A2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Победитель регионального уровня</w:t>
            </w:r>
          </w:p>
        </w:tc>
      </w:tr>
      <w:tr w:rsidR="00E93386" w:rsidRPr="008C6CF1" w14:paraId="45F81D78" w14:textId="77777777" w:rsidTr="000003E1">
        <w:tc>
          <w:tcPr>
            <w:tcW w:w="530" w:type="dxa"/>
          </w:tcPr>
          <w:p w14:paraId="3D540105" w14:textId="77777777" w:rsidR="00E93386" w:rsidRPr="00993B32" w:rsidRDefault="00E93386" w:rsidP="000003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Б</w:t>
            </w:r>
          </w:p>
        </w:tc>
        <w:tc>
          <w:tcPr>
            <w:tcW w:w="3271" w:type="dxa"/>
          </w:tcPr>
          <w:p w14:paraId="5AB7FB73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Результативное участие в интеллектуальных конкурсах, мероприятиях, соревнованиях и др., направленных на развитие интеллектуальных способностей, интереса к научной (научно-исследовательской), инженерно-технической, изобретательской деятельности, а также на пропаганду научных знаний</w:t>
            </w:r>
          </w:p>
        </w:tc>
        <w:tc>
          <w:tcPr>
            <w:tcW w:w="1947" w:type="dxa"/>
          </w:tcPr>
          <w:p w14:paraId="5F36546D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Победитель международного уровня</w:t>
            </w:r>
          </w:p>
        </w:tc>
        <w:tc>
          <w:tcPr>
            <w:tcW w:w="1912" w:type="dxa"/>
          </w:tcPr>
          <w:p w14:paraId="4251B7C8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Победитель всероссийского уровня</w:t>
            </w:r>
          </w:p>
        </w:tc>
        <w:tc>
          <w:tcPr>
            <w:tcW w:w="1911" w:type="dxa"/>
          </w:tcPr>
          <w:p w14:paraId="540459DC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Победитель регионального уровня</w:t>
            </w:r>
          </w:p>
        </w:tc>
      </w:tr>
      <w:tr w:rsidR="00E93386" w:rsidRPr="008C6CF1" w14:paraId="09CF2E24" w14:textId="77777777" w:rsidTr="000003E1">
        <w:tc>
          <w:tcPr>
            <w:tcW w:w="530" w:type="dxa"/>
          </w:tcPr>
          <w:p w14:paraId="5A8F688C" w14:textId="77777777" w:rsidR="00E93386" w:rsidRPr="00993B32" w:rsidRDefault="00E93386" w:rsidP="000003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В</w:t>
            </w:r>
          </w:p>
        </w:tc>
        <w:tc>
          <w:tcPr>
            <w:tcW w:w="3271" w:type="dxa"/>
          </w:tcPr>
          <w:p w14:paraId="4AAAA889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Результативное участие в научно-исследовательской деятельности (представление результатов исследования на очных конференциях, научных чтениях и т.п.)</w:t>
            </w:r>
          </w:p>
        </w:tc>
        <w:tc>
          <w:tcPr>
            <w:tcW w:w="1947" w:type="dxa"/>
          </w:tcPr>
          <w:p w14:paraId="10107C45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Победитель международного уровня</w:t>
            </w:r>
          </w:p>
        </w:tc>
        <w:tc>
          <w:tcPr>
            <w:tcW w:w="1912" w:type="dxa"/>
          </w:tcPr>
          <w:p w14:paraId="637C1724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Победитель всероссийского уровня</w:t>
            </w:r>
          </w:p>
        </w:tc>
        <w:tc>
          <w:tcPr>
            <w:tcW w:w="1911" w:type="dxa"/>
          </w:tcPr>
          <w:p w14:paraId="2A90A323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Победитель регионального уровня</w:t>
            </w:r>
          </w:p>
        </w:tc>
      </w:tr>
      <w:tr w:rsidR="00E93386" w:rsidRPr="008C6CF1" w14:paraId="23A6782C" w14:textId="77777777" w:rsidTr="000003E1">
        <w:tc>
          <w:tcPr>
            <w:tcW w:w="530" w:type="dxa"/>
          </w:tcPr>
          <w:p w14:paraId="6C29C5EF" w14:textId="77777777" w:rsidR="00E93386" w:rsidRPr="00993B32" w:rsidRDefault="00E93386" w:rsidP="000003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Г</w:t>
            </w:r>
          </w:p>
        </w:tc>
        <w:tc>
          <w:tcPr>
            <w:tcW w:w="3271" w:type="dxa"/>
          </w:tcPr>
          <w:p w14:paraId="199B5E22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Результативное участие в иных очных формах интеллектуальной активности (интеллектуальных турнирах, играх и т.п.)</w:t>
            </w:r>
          </w:p>
        </w:tc>
        <w:tc>
          <w:tcPr>
            <w:tcW w:w="1947" w:type="dxa"/>
          </w:tcPr>
          <w:p w14:paraId="7876FF03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Победитель международного уровня</w:t>
            </w:r>
          </w:p>
        </w:tc>
        <w:tc>
          <w:tcPr>
            <w:tcW w:w="1912" w:type="dxa"/>
          </w:tcPr>
          <w:p w14:paraId="08220CEE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Победитель всероссийского уровня</w:t>
            </w:r>
          </w:p>
        </w:tc>
        <w:tc>
          <w:tcPr>
            <w:tcW w:w="1911" w:type="dxa"/>
          </w:tcPr>
          <w:p w14:paraId="1D56BD3C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Победитель регионального уровня</w:t>
            </w:r>
          </w:p>
        </w:tc>
      </w:tr>
      <w:tr w:rsidR="00E93386" w:rsidRPr="008C6CF1" w14:paraId="72E29356" w14:textId="77777777" w:rsidTr="000003E1">
        <w:tc>
          <w:tcPr>
            <w:tcW w:w="530" w:type="dxa"/>
          </w:tcPr>
          <w:p w14:paraId="445CED80" w14:textId="77777777" w:rsidR="00E93386" w:rsidRPr="00993B32" w:rsidRDefault="00E93386" w:rsidP="000003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lastRenderedPageBreak/>
              <w:t>Д</w:t>
            </w:r>
          </w:p>
        </w:tc>
        <w:tc>
          <w:tcPr>
            <w:tcW w:w="3271" w:type="dxa"/>
          </w:tcPr>
          <w:p w14:paraId="3C102636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Результативное участие в индивидуальной проектной деятельности (разработка, осуществление, представление результатов проектной деятельности)</w:t>
            </w:r>
          </w:p>
          <w:p w14:paraId="5296AFDF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47" w:type="dxa"/>
          </w:tcPr>
          <w:p w14:paraId="79E5D813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Победитель международного уровня</w:t>
            </w:r>
          </w:p>
        </w:tc>
        <w:tc>
          <w:tcPr>
            <w:tcW w:w="1912" w:type="dxa"/>
          </w:tcPr>
          <w:p w14:paraId="019F377C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Победитель всероссийского уровня</w:t>
            </w:r>
          </w:p>
        </w:tc>
        <w:tc>
          <w:tcPr>
            <w:tcW w:w="1911" w:type="dxa"/>
          </w:tcPr>
          <w:p w14:paraId="542036C9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Победитель регионального уровня</w:t>
            </w:r>
          </w:p>
        </w:tc>
      </w:tr>
      <w:tr w:rsidR="00E93386" w:rsidRPr="008C6CF1" w14:paraId="409B40EF" w14:textId="77777777" w:rsidTr="000003E1">
        <w:tc>
          <w:tcPr>
            <w:tcW w:w="9571" w:type="dxa"/>
            <w:gridSpan w:val="5"/>
          </w:tcPr>
          <w:p w14:paraId="793B3922" w14:textId="77777777" w:rsidR="00E93386" w:rsidRPr="00993B32" w:rsidRDefault="00E93386" w:rsidP="000003E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93B32">
              <w:rPr>
                <w:rFonts w:ascii="PT Astra Serif" w:hAnsi="PT Astra Serif"/>
                <w:b/>
                <w:sz w:val="24"/>
                <w:szCs w:val="24"/>
              </w:rPr>
              <w:t>Система начисления баллов к отбору кандидатов для занесения</w:t>
            </w:r>
          </w:p>
          <w:p w14:paraId="700BC6F5" w14:textId="77777777" w:rsidR="00E93386" w:rsidRPr="00993B32" w:rsidRDefault="00E93386" w:rsidP="00E9338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93B32">
              <w:rPr>
                <w:rFonts w:ascii="PT Astra Serif" w:hAnsi="PT Astra Serif"/>
                <w:b/>
                <w:sz w:val="24"/>
                <w:szCs w:val="24"/>
              </w:rPr>
              <w:t>в галерею «Дети - гордость города Кургана»</w:t>
            </w:r>
          </w:p>
          <w:p w14:paraId="0EDC9DB7" w14:textId="77777777" w:rsidR="00E93386" w:rsidRPr="00993B32" w:rsidRDefault="00E93386" w:rsidP="000003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b/>
                <w:sz w:val="24"/>
                <w:szCs w:val="24"/>
              </w:rPr>
              <w:t>по номинации «Творчество»</w:t>
            </w:r>
          </w:p>
        </w:tc>
      </w:tr>
      <w:tr w:rsidR="00E93386" w:rsidRPr="008C6CF1" w14:paraId="26A887CC" w14:textId="77777777" w:rsidTr="000003E1">
        <w:tc>
          <w:tcPr>
            <w:tcW w:w="530" w:type="dxa"/>
            <w:vMerge w:val="restart"/>
          </w:tcPr>
          <w:p w14:paraId="1F16E74B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71" w:type="dxa"/>
            <w:vMerge w:val="restart"/>
          </w:tcPr>
          <w:p w14:paraId="4CB3F340" w14:textId="77777777" w:rsidR="00E93386" w:rsidRPr="00993B32" w:rsidRDefault="00E93386" w:rsidP="000003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Критерии оценки</w:t>
            </w:r>
          </w:p>
        </w:tc>
        <w:tc>
          <w:tcPr>
            <w:tcW w:w="5770" w:type="dxa"/>
            <w:gridSpan w:val="3"/>
          </w:tcPr>
          <w:p w14:paraId="2E87B146" w14:textId="77777777" w:rsidR="00E93386" w:rsidRPr="00993B32" w:rsidRDefault="00E93386" w:rsidP="000003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Результат/баллы</w:t>
            </w:r>
          </w:p>
        </w:tc>
      </w:tr>
      <w:tr w:rsidR="00E93386" w:rsidRPr="008C6CF1" w14:paraId="18CEE84B" w14:textId="77777777" w:rsidTr="000003E1">
        <w:tc>
          <w:tcPr>
            <w:tcW w:w="530" w:type="dxa"/>
            <w:vMerge/>
          </w:tcPr>
          <w:p w14:paraId="2A6E6DE2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71" w:type="dxa"/>
            <w:vMerge/>
          </w:tcPr>
          <w:p w14:paraId="697A4998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47" w:type="dxa"/>
          </w:tcPr>
          <w:p w14:paraId="13664BE6" w14:textId="77777777" w:rsidR="00E93386" w:rsidRPr="00993B32" w:rsidRDefault="00E93386" w:rsidP="000003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912" w:type="dxa"/>
          </w:tcPr>
          <w:p w14:paraId="567A7DCF" w14:textId="77777777" w:rsidR="00E93386" w:rsidRPr="00993B32" w:rsidRDefault="00E93386" w:rsidP="000003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911" w:type="dxa"/>
          </w:tcPr>
          <w:p w14:paraId="34396470" w14:textId="77777777" w:rsidR="00E93386" w:rsidRPr="00993B32" w:rsidRDefault="00E93386" w:rsidP="000003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</w:tr>
      <w:tr w:rsidR="00E93386" w:rsidRPr="008C6CF1" w14:paraId="0F132E16" w14:textId="77777777" w:rsidTr="000003E1">
        <w:tc>
          <w:tcPr>
            <w:tcW w:w="530" w:type="dxa"/>
          </w:tcPr>
          <w:p w14:paraId="54B24349" w14:textId="77777777" w:rsidR="00E93386" w:rsidRPr="00993B32" w:rsidRDefault="00E93386" w:rsidP="000003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А</w:t>
            </w:r>
          </w:p>
        </w:tc>
        <w:tc>
          <w:tcPr>
            <w:tcW w:w="3271" w:type="dxa"/>
          </w:tcPr>
          <w:p w14:paraId="55CC30A5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Результативное участие в очных конкурсах и фестивалях исполнительского мастерства</w:t>
            </w:r>
          </w:p>
        </w:tc>
        <w:tc>
          <w:tcPr>
            <w:tcW w:w="1947" w:type="dxa"/>
          </w:tcPr>
          <w:p w14:paraId="1572FDB7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Гран-при, победитель международного уровня</w:t>
            </w:r>
          </w:p>
        </w:tc>
        <w:tc>
          <w:tcPr>
            <w:tcW w:w="1912" w:type="dxa"/>
          </w:tcPr>
          <w:p w14:paraId="777C0BCD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Гран-при, победитель всероссийского уровня</w:t>
            </w:r>
          </w:p>
        </w:tc>
        <w:tc>
          <w:tcPr>
            <w:tcW w:w="1911" w:type="dxa"/>
          </w:tcPr>
          <w:p w14:paraId="6CDDABC2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Гран-при, победитель регионального уровня</w:t>
            </w:r>
          </w:p>
        </w:tc>
      </w:tr>
      <w:tr w:rsidR="00E93386" w:rsidRPr="008C6CF1" w14:paraId="6F911E22" w14:textId="77777777" w:rsidTr="000003E1">
        <w:tc>
          <w:tcPr>
            <w:tcW w:w="530" w:type="dxa"/>
          </w:tcPr>
          <w:p w14:paraId="6DDBB82A" w14:textId="77777777" w:rsidR="00E93386" w:rsidRPr="00993B32" w:rsidRDefault="00E93386" w:rsidP="000003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Б</w:t>
            </w:r>
          </w:p>
        </w:tc>
        <w:tc>
          <w:tcPr>
            <w:tcW w:w="3271" w:type="dxa"/>
          </w:tcPr>
          <w:p w14:paraId="2135099D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Результативное участие в очных конкурсах художественной и прикладной направленности</w:t>
            </w:r>
          </w:p>
        </w:tc>
        <w:tc>
          <w:tcPr>
            <w:tcW w:w="1947" w:type="dxa"/>
          </w:tcPr>
          <w:p w14:paraId="0ABE844F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Гран-при, победитель международного уровня</w:t>
            </w:r>
          </w:p>
        </w:tc>
        <w:tc>
          <w:tcPr>
            <w:tcW w:w="1912" w:type="dxa"/>
          </w:tcPr>
          <w:p w14:paraId="49E68DFC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Гран-при, победитель всероссийского уровня</w:t>
            </w:r>
          </w:p>
        </w:tc>
        <w:tc>
          <w:tcPr>
            <w:tcW w:w="1911" w:type="dxa"/>
          </w:tcPr>
          <w:p w14:paraId="2CE1DABC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Гран-при, победитель регионального уровня</w:t>
            </w:r>
          </w:p>
        </w:tc>
      </w:tr>
      <w:tr w:rsidR="00E93386" w:rsidRPr="008C6CF1" w14:paraId="4E4D556F" w14:textId="77777777" w:rsidTr="000003E1">
        <w:tc>
          <w:tcPr>
            <w:tcW w:w="530" w:type="dxa"/>
          </w:tcPr>
          <w:p w14:paraId="2D3DF544" w14:textId="77777777" w:rsidR="00E93386" w:rsidRPr="00993B32" w:rsidRDefault="00E93386" w:rsidP="000003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В</w:t>
            </w:r>
          </w:p>
        </w:tc>
        <w:tc>
          <w:tcPr>
            <w:tcW w:w="3271" w:type="dxa"/>
          </w:tcPr>
          <w:p w14:paraId="3CF6EF5F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Результативное участие в творческих выставках и фестивалях</w:t>
            </w:r>
          </w:p>
        </w:tc>
        <w:tc>
          <w:tcPr>
            <w:tcW w:w="1947" w:type="dxa"/>
          </w:tcPr>
          <w:p w14:paraId="6849D5CB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Победитель международного уровня</w:t>
            </w:r>
          </w:p>
        </w:tc>
        <w:tc>
          <w:tcPr>
            <w:tcW w:w="1912" w:type="dxa"/>
          </w:tcPr>
          <w:p w14:paraId="739BB51E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Победитель всероссийского уровня</w:t>
            </w:r>
          </w:p>
        </w:tc>
        <w:tc>
          <w:tcPr>
            <w:tcW w:w="1911" w:type="dxa"/>
          </w:tcPr>
          <w:p w14:paraId="37804113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Победитель регионального уровня</w:t>
            </w:r>
          </w:p>
        </w:tc>
      </w:tr>
      <w:tr w:rsidR="00E93386" w:rsidRPr="008C6CF1" w14:paraId="4707CADC" w14:textId="77777777" w:rsidTr="000003E1">
        <w:tc>
          <w:tcPr>
            <w:tcW w:w="9571" w:type="dxa"/>
            <w:gridSpan w:val="5"/>
          </w:tcPr>
          <w:p w14:paraId="07D373DF" w14:textId="77777777" w:rsidR="00E93386" w:rsidRPr="00993B32" w:rsidRDefault="00E93386" w:rsidP="000003E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93B32">
              <w:rPr>
                <w:rFonts w:ascii="PT Astra Serif" w:hAnsi="PT Astra Serif"/>
                <w:b/>
                <w:sz w:val="24"/>
                <w:szCs w:val="24"/>
              </w:rPr>
              <w:t>Система начисления баллов к отбору кандидатов для занесения</w:t>
            </w:r>
          </w:p>
          <w:p w14:paraId="5610DEBE" w14:textId="77777777" w:rsidR="00E93386" w:rsidRPr="00993B32" w:rsidRDefault="00E93386" w:rsidP="00E9338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93B32">
              <w:rPr>
                <w:rFonts w:ascii="PT Astra Serif" w:hAnsi="PT Astra Serif"/>
                <w:b/>
                <w:sz w:val="24"/>
                <w:szCs w:val="24"/>
              </w:rPr>
              <w:t>в галерею «Дети - гордость города Кургана»</w:t>
            </w:r>
          </w:p>
          <w:p w14:paraId="603E09B8" w14:textId="77777777" w:rsidR="00E93386" w:rsidRPr="00993B32" w:rsidRDefault="00E93386" w:rsidP="000003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b/>
                <w:sz w:val="24"/>
                <w:szCs w:val="24"/>
              </w:rPr>
              <w:t>по номинации «Спорт»</w:t>
            </w:r>
          </w:p>
        </w:tc>
      </w:tr>
      <w:tr w:rsidR="00E93386" w:rsidRPr="008C6CF1" w14:paraId="5E94738D" w14:textId="77777777" w:rsidTr="000003E1">
        <w:tc>
          <w:tcPr>
            <w:tcW w:w="530" w:type="dxa"/>
            <w:vMerge w:val="restart"/>
          </w:tcPr>
          <w:p w14:paraId="10FE2CCC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71" w:type="dxa"/>
            <w:vMerge w:val="restart"/>
          </w:tcPr>
          <w:p w14:paraId="02093D8B" w14:textId="77777777" w:rsidR="00E93386" w:rsidRPr="00993B32" w:rsidRDefault="00E93386" w:rsidP="000003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Критерии оценки</w:t>
            </w:r>
          </w:p>
        </w:tc>
        <w:tc>
          <w:tcPr>
            <w:tcW w:w="5770" w:type="dxa"/>
            <w:gridSpan w:val="3"/>
          </w:tcPr>
          <w:p w14:paraId="378AB026" w14:textId="77777777" w:rsidR="00E93386" w:rsidRPr="00993B32" w:rsidRDefault="00E93386" w:rsidP="000003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Результат/баллы</w:t>
            </w:r>
          </w:p>
        </w:tc>
      </w:tr>
      <w:tr w:rsidR="00E93386" w:rsidRPr="008C6CF1" w14:paraId="6032C209" w14:textId="77777777" w:rsidTr="000003E1">
        <w:tc>
          <w:tcPr>
            <w:tcW w:w="530" w:type="dxa"/>
            <w:vMerge/>
          </w:tcPr>
          <w:p w14:paraId="0021DF96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71" w:type="dxa"/>
            <w:vMerge/>
          </w:tcPr>
          <w:p w14:paraId="2E8B3E88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47" w:type="dxa"/>
          </w:tcPr>
          <w:p w14:paraId="2EEAB45C" w14:textId="77777777" w:rsidR="00E93386" w:rsidRPr="00993B32" w:rsidRDefault="00E93386" w:rsidP="000003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912" w:type="dxa"/>
          </w:tcPr>
          <w:p w14:paraId="7D16042F" w14:textId="77777777" w:rsidR="00E93386" w:rsidRPr="00993B32" w:rsidRDefault="00E93386" w:rsidP="000003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911" w:type="dxa"/>
          </w:tcPr>
          <w:p w14:paraId="50AB8C50" w14:textId="77777777" w:rsidR="00E93386" w:rsidRPr="00993B32" w:rsidRDefault="00E93386" w:rsidP="000003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</w:tr>
      <w:tr w:rsidR="00E93386" w:rsidRPr="008C6CF1" w14:paraId="6684D001" w14:textId="77777777" w:rsidTr="000003E1">
        <w:tc>
          <w:tcPr>
            <w:tcW w:w="530" w:type="dxa"/>
          </w:tcPr>
          <w:p w14:paraId="164ABF78" w14:textId="77777777" w:rsidR="00E93386" w:rsidRPr="00993B32" w:rsidRDefault="00E93386" w:rsidP="000003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А</w:t>
            </w:r>
          </w:p>
        </w:tc>
        <w:tc>
          <w:tcPr>
            <w:tcW w:w="3271" w:type="dxa"/>
          </w:tcPr>
          <w:p w14:paraId="4CA01D29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 xml:space="preserve">Участие в официальных спортивных соревнованиях </w:t>
            </w:r>
            <w:r w:rsidRPr="00993B32">
              <w:rPr>
                <w:rFonts w:ascii="PT Astra Serif" w:hAnsi="PT Astra Serif"/>
                <w:i/>
                <w:sz w:val="24"/>
                <w:szCs w:val="24"/>
              </w:rPr>
              <w:t>(начисление баллов производится по наивысшему статусу официальных спортивных соревнований на основании протоколов или выписки из протоколов спортивных соревнований)</w:t>
            </w:r>
          </w:p>
        </w:tc>
        <w:tc>
          <w:tcPr>
            <w:tcW w:w="1947" w:type="dxa"/>
          </w:tcPr>
          <w:p w14:paraId="358B7B12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Победитель международного уровня</w:t>
            </w:r>
          </w:p>
        </w:tc>
        <w:tc>
          <w:tcPr>
            <w:tcW w:w="1912" w:type="dxa"/>
          </w:tcPr>
          <w:p w14:paraId="42FD3ED3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Победитель всероссийского уровня</w:t>
            </w:r>
          </w:p>
        </w:tc>
        <w:tc>
          <w:tcPr>
            <w:tcW w:w="1911" w:type="dxa"/>
          </w:tcPr>
          <w:p w14:paraId="086003F7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Победитель регионального уровня</w:t>
            </w:r>
          </w:p>
        </w:tc>
      </w:tr>
      <w:tr w:rsidR="00E93386" w:rsidRPr="008C6CF1" w14:paraId="7DD13F20" w14:textId="77777777" w:rsidTr="000003E1">
        <w:tc>
          <w:tcPr>
            <w:tcW w:w="530" w:type="dxa"/>
          </w:tcPr>
          <w:p w14:paraId="102C95D3" w14:textId="77777777" w:rsidR="00E93386" w:rsidRPr="00993B32" w:rsidRDefault="00E93386" w:rsidP="000003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Б</w:t>
            </w:r>
          </w:p>
        </w:tc>
        <w:tc>
          <w:tcPr>
            <w:tcW w:w="3271" w:type="dxa"/>
          </w:tcPr>
          <w:p w14:paraId="197C82DE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Наличие спортивного разряда</w:t>
            </w:r>
          </w:p>
        </w:tc>
        <w:tc>
          <w:tcPr>
            <w:tcW w:w="1947" w:type="dxa"/>
          </w:tcPr>
          <w:p w14:paraId="58B52F80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 xml:space="preserve">Кандидат в мастера спорта России </w:t>
            </w:r>
          </w:p>
        </w:tc>
        <w:tc>
          <w:tcPr>
            <w:tcW w:w="1912" w:type="dxa"/>
          </w:tcPr>
          <w:p w14:paraId="39EC2BD3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Наличие 1-го спортивного разряда либо 1-го юношеского разряда</w:t>
            </w:r>
          </w:p>
        </w:tc>
        <w:tc>
          <w:tcPr>
            <w:tcW w:w="1911" w:type="dxa"/>
          </w:tcPr>
          <w:p w14:paraId="345A0DD4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Наличие 2-го спортивного разряда либо 2-го юношеского разряда</w:t>
            </w:r>
          </w:p>
        </w:tc>
      </w:tr>
      <w:tr w:rsidR="00E93386" w:rsidRPr="008C6CF1" w14:paraId="0CADD9AA" w14:textId="77777777" w:rsidTr="000003E1">
        <w:tc>
          <w:tcPr>
            <w:tcW w:w="530" w:type="dxa"/>
          </w:tcPr>
          <w:p w14:paraId="5F6FA8E8" w14:textId="77777777" w:rsidR="00E93386" w:rsidRPr="00993B32" w:rsidRDefault="00E93386" w:rsidP="000003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В</w:t>
            </w:r>
          </w:p>
        </w:tc>
        <w:tc>
          <w:tcPr>
            <w:tcW w:w="3271" w:type="dxa"/>
          </w:tcPr>
          <w:p w14:paraId="59AFB6E7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Наличие знака отличия комплекса ГТО</w:t>
            </w:r>
          </w:p>
        </w:tc>
        <w:tc>
          <w:tcPr>
            <w:tcW w:w="1947" w:type="dxa"/>
          </w:tcPr>
          <w:p w14:paraId="4508A7F7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Золотой знак отличия комплекса ГТО</w:t>
            </w:r>
          </w:p>
        </w:tc>
        <w:tc>
          <w:tcPr>
            <w:tcW w:w="1912" w:type="dxa"/>
          </w:tcPr>
          <w:p w14:paraId="782085B8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Серебряный знак отличия комплекса ГТО</w:t>
            </w:r>
          </w:p>
        </w:tc>
        <w:tc>
          <w:tcPr>
            <w:tcW w:w="1911" w:type="dxa"/>
          </w:tcPr>
          <w:p w14:paraId="12B6DFA1" w14:textId="77777777" w:rsidR="00E93386" w:rsidRPr="00993B32" w:rsidRDefault="00E93386" w:rsidP="000003E1">
            <w:pPr>
              <w:rPr>
                <w:rFonts w:ascii="PT Astra Serif" w:hAnsi="PT Astra Serif"/>
                <w:sz w:val="24"/>
                <w:szCs w:val="24"/>
              </w:rPr>
            </w:pPr>
            <w:r w:rsidRPr="00993B32">
              <w:rPr>
                <w:rFonts w:ascii="PT Astra Serif" w:hAnsi="PT Astra Serif"/>
                <w:sz w:val="24"/>
                <w:szCs w:val="24"/>
              </w:rPr>
              <w:t>Бронзовый знак отличия комплекса ГТО</w:t>
            </w:r>
          </w:p>
        </w:tc>
      </w:tr>
    </w:tbl>
    <w:p w14:paraId="5DD377FC" w14:textId="77777777" w:rsidR="00E93386" w:rsidRDefault="00E93386"/>
    <w:sectPr w:rsidR="00E93386" w:rsidSect="002B28A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593"/>
    <w:rsid w:val="0002304A"/>
    <w:rsid w:val="002B28AB"/>
    <w:rsid w:val="00516593"/>
    <w:rsid w:val="006C78B2"/>
    <w:rsid w:val="00854F7C"/>
    <w:rsid w:val="009C1F74"/>
    <w:rsid w:val="00AC27ED"/>
    <w:rsid w:val="00B873EF"/>
    <w:rsid w:val="00BA7420"/>
    <w:rsid w:val="00D76E72"/>
    <w:rsid w:val="00E9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DDD5"/>
  <w15:chartTrackingRefBased/>
  <w15:docId w15:val="{569153CD-D6B4-426B-9465-A8480C1F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3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6593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593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593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593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593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593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593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593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593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5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6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65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65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65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65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65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65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65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593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16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593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16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6593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165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6593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165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65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165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6593"/>
    <w:rPr>
      <w:b/>
      <w:bCs/>
      <w:smallCaps/>
      <w:color w:val="2F5496" w:themeColor="accent1" w:themeShade="BF"/>
      <w:spacing w:val="5"/>
    </w:rPr>
  </w:style>
  <w:style w:type="paragraph" w:styleId="23">
    <w:name w:val="Body Text 2"/>
    <w:basedOn w:val="a"/>
    <w:link w:val="24"/>
    <w:semiHidden/>
    <w:unhideWhenUsed/>
    <w:rsid w:val="00B873E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B873E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31">
    <w:name w:val="Основной текст с отступом 31"/>
    <w:basedOn w:val="a"/>
    <w:rsid w:val="00B873EF"/>
    <w:pPr>
      <w:ind w:firstLine="708"/>
      <w:jc w:val="both"/>
      <w:textAlignment w:val="auto"/>
    </w:pPr>
    <w:rPr>
      <w:sz w:val="28"/>
    </w:rPr>
  </w:style>
  <w:style w:type="paragraph" w:customStyle="1" w:styleId="210">
    <w:name w:val="Основной текст с отступом 21"/>
    <w:basedOn w:val="a"/>
    <w:rsid w:val="00B873EF"/>
    <w:pPr>
      <w:widowControl w:val="0"/>
      <w:ind w:firstLine="485"/>
      <w:jc w:val="both"/>
      <w:textAlignment w:val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1583</Words>
  <Characters>9025</Characters>
  <Application>Microsoft Office Word</Application>
  <DocSecurity>0</DocSecurity>
  <Lines>75</Lines>
  <Paragraphs>21</Paragraphs>
  <ScaleCrop>false</ScaleCrop>
  <Company/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Кадникова</dc:creator>
  <cp:keywords/>
  <dc:description/>
  <cp:lastModifiedBy>Марина Кадникова</cp:lastModifiedBy>
  <cp:revision>7</cp:revision>
  <cp:lastPrinted>2025-07-23T12:49:00Z</cp:lastPrinted>
  <dcterms:created xsi:type="dcterms:W3CDTF">2025-07-11T09:00:00Z</dcterms:created>
  <dcterms:modified xsi:type="dcterms:W3CDTF">2025-07-23T12:50:00Z</dcterms:modified>
</cp:coreProperties>
</file>